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Autospacing="1"/>
        <w:ind w:firstLine="709"/>
        <w:jc w:val="center"/>
        <w:rPr/>
      </w:pPr>
      <w:r>
        <w:rPr>
          <w:rFonts w:cs="Times New Roman" w:ascii="Times New Roman" w:hAnsi="Times New Roman"/>
          <w:b/>
          <w:sz w:val="28"/>
          <w:szCs w:val="28"/>
        </w:rPr>
        <w:t>МЕТОДИЧЕСКИЕ РЕКОМЕНДАЦИИ по проведению муниципального этапа  Всероссийской олимпиады школьников по истории  в 2018/2019 учебном году на территории Ростовской области</w:t>
      </w:r>
    </w:p>
    <w:p>
      <w:pPr>
        <w:pStyle w:val="Default"/>
        <w:spacing w:before="0" w:afterAutospacing="1"/>
        <w:ind w:firstLine="709"/>
        <w:jc w:val="both"/>
        <w:rPr>
          <w:b/>
          <w:b/>
          <w:color w:val="000000" w:themeColor="text1"/>
        </w:rPr>
      </w:pPr>
      <w:r>
        <w:rPr>
          <w:b/>
          <w:color w:val="000000" w:themeColor="text1"/>
        </w:rPr>
        <w:t>Муниципальный этап проводится среди учащихся 7-11 классов отдельно по параллелям.</w:t>
      </w:r>
    </w:p>
    <w:p>
      <w:pPr>
        <w:pStyle w:val="Default"/>
        <w:spacing w:before="0" w:afterAutospacing="1"/>
        <w:ind w:firstLine="709"/>
        <w:jc w:val="both"/>
        <w:rPr>
          <w:b/>
          <w:b/>
          <w:color w:val="000000" w:themeColor="text1"/>
        </w:rPr>
      </w:pPr>
      <w:r>
        <w:rPr>
          <w:b/>
          <w:color w:val="000000" w:themeColor="text1"/>
        </w:rPr>
        <w:t>Продолжительность олимпиады – 2 астрономических часа для 7-8 классов и 3 астрономических часа для 9-11 классов.</w:t>
      </w:r>
    </w:p>
    <w:p>
      <w:pPr>
        <w:pStyle w:val="Default"/>
        <w:spacing w:before="0" w:afterAutospacing="1"/>
        <w:ind w:firstLine="709"/>
        <w:jc w:val="both"/>
        <w:rPr>
          <w:color w:val="000000" w:themeColor="text1"/>
        </w:rPr>
      </w:pPr>
      <w:r>
        <w:rPr>
          <w:color w:val="000000" w:themeColor="text1"/>
        </w:rPr>
        <w:t xml:space="preserve">Методические комиссии регионального этапа готовят комплекты заданий для 7,8,9 классов, а также </w:t>
      </w:r>
      <w:r>
        <w:rPr>
          <w:bCs/>
          <w:color w:val="000000" w:themeColor="text1"/>
        </w:rPr>
        <w:t xml:space="preserve">единый комплект заданий для 10-11 классов. </w:t>
      </w:r>
      <w:r>
        <w:rPr>
          <w:color w:val="000000" w:themeColor="text1"/>
        </w:rPr>
        <w:t xml:space="preserve">Задания для 7-9 классов составляются у учетом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 истории. </w:t>
      </w:r>
    </w:p>
    <w:p>
      <w:pPr>
        <w:pStyle w:val="Normal"/>
        <w:spacing w:lineRule="auto" w:line="240" w:before="0" w:afterAutospacing="1"/>
        <w:ind w:firstLine="709"/>
        <w:jc w:val="both"/>
        <w:rPr/>
      </w:pPr>
      <w:r>
        <w:rPr>
          <w:rFonts w:cs="Times New Roman" w:ascii="Times New Roman" w:hAnsi="Times New Roman"/>
          <w:color w:val="000000" w:themeColor="text1"/>
          <w:sz w:val="24"/>
          <w:szCs w:val="24"/>
        </w:rPr>
        <w:t xml:space="preserve">В 7-8 классах предлагаются только олимпиадные задачи (задания типов 1-10, см.ниже). </w:t>
      </w:r>
      <w:r>
        <w:rPr>
          <w:rFonts w:cs="Times New Roman" w:ascii="Times New Roman" w:hAnsi="Times New Roman"/>
          <w:bCs/>
          <w:color w:val="000000" w:themeColor="text1"/>
          <w:sz w:val="24"/>
          <w:szCs w:val="24"/>
        </w:rPr>
        <w:t xml:space="preserve">В 9-11 классах обязательно предлагается одно задание, предполагающее написание сочинения по истории (задания типов 11 или 12, по решению методической комиссии). </w:t>
      </w:r>
      <w:r>
        <w:rPr>
          <w:rFonts w:cs="Times New Roman" w:ascii="Times New Roman" w:hAnsi="Times New Roman"/>
          <w:color w:val="000000" w:themeColor="text1"/>
          <w:sz w:val="24"/>
          <w:szCs w:val="24"/>
        </w:rPr>
        <w:t>Доля баллов, получаемых участником за выполнение этого задания, должна составлять 20-25 % от общего числа баллов за этап (по общему правилу 100 баллов).</w:t>
      </w:r>
    </w:p>
    <w:p>
      <w:pPr>
        <w:pStyle w:val="Default"/>
        <w:spacing w:before="0" w:afterAutospacing="1"/>
        <w:ind w:firstLine="709"/>
        <w:jc w:val="both"/>
        <w:rPr>
          <w:color w:val="000000" w:themeColor="text1"/>
        </w:rPr>
      </w:pPr>
      <w:r>
        <w:rPr>
          <w:b/>
          <w:bCs/>
          <w:color w:val="000000" w:themeColor="text1"/>
        </w:rPr>
        <w:t xml:space="preserve">Перечень материально-технического обеспечения </w:t>
      </w:r>
    </w:p>
    <w:p>
      <w:pPr>
        <w:pStyle w:val="Default"/>
        <w:spacing w:before="0" w:afterAutospacing="1"/>
        <w:ind w:firstLine="709"/>
        <w:jc w:val="both"/>
        <w:rPr>
          <w:color w:val="000000" w:themeColor="text1"/>
        </w:rPr>
      </w:pPr>
      <w:r>
        <w:rPr>
          <w:color w:val="000000" w:themeColor="text1"/>
        </w:rPr>
        <w:t xml:space="preserve">Для проведения этапа необходимы: </w:t>
      </w:r>
    </w:p>
    <w:p>
      <w:pPr>
        <w:pStyle w:val="Default"/>
        <w:spacing w:before="0" w:afterAutospacing="1"/>
        <w:ind w:firstLine="709"/>
        <w:jc w:val="both"/>
        <w:rPr>
          <w:color w:val="000000" w:themeColor="text1"/>
        </w:rPr>
      </w:pPr>
      <w:r>
        <w:rPr>
          <w:color w:val="000000" w:themeColor="text1"/>
        </w:rPr>
        <w:t xml:space="preserve">1) Аудитории, позволяющие разместить участников таким образом, чтобы исключить списывание; </w:t>
      </w:r>
    </w:p>
    <w:p>
      <w:pPr>
        <w:pStyle w:val="Default"/>
        <w:spacing w:before="0" w:afterAutospacing="1"/>
        <w:ind w:firstLine="709"/>
        <w:jc w:val="both"/>
        <w:rPr>
          <w:color w:val="000000" w:themeColor="text1"/>
        </w:rPr>
      </w:pPr>
      <w:r>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pPr>
        <w:pStyle w:val="Default"/>
        <w:spacing w:before="0" w:afterAutospacing="1"/>
        <w:ind w:firstLine="709"/>
        <w:jc w:val="both"/>
        <w:rPr>
          <w:color w:val="000000" w:themeColor="text1"/>
        </w:rPr>
      </w:pPr>
      <w:r>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pPr>
        <w:pStyle w:val="Normal"/>
        <w:spacing w:lineRule="auto" w:line="240" w:before="0" w:afterAutospacing="1"/>
        <w:ind w:firstLine="709"/>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Участникам Олимпиады запрещено</w:t>
      </w:r>
      <w:r>
        <w:rPr>
          <w:rFonts w:cs="Times New Roman" w:ascii="Times New Roman" w:hAnsi="Times New Roman"/>
          <w:color w:val="000000" w:themeColor="text1"/>
          <w:sz w:val="24"/>
          <w:szCs w:val="24"/>
        </w:rPr>
        <w:t>:</w:t>
      </w:r>
    </w:p>
    <w:p>
      <w:pPr>
        <w:pStyle w:val="Normal"/>
        <w:spacing w:lineRule="auto" w:line="240" w:before="0" w:afterAutospacing="1"/>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pPr>
        <w:pStyle w:val="Normal"/>
        <w:spacing w:lineRule="auto" w:line="240" w:before="0" w:afterAutospacing="1"/>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Дежурные учителя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pPr>
        <w:pStyle w:val="Normal"/>
        <w:spacing w:lineRule="auto" w:line="240" w:before="0" w:afterAutospacing="1"/>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Проверка работ и оценка ответов.</w:t>
      </w:r>
    </w:p>
    <w:p>
      <w:pPr>
        <w:pStyle w:val="Normal"/>
        <w:spacing w:lineRule="auto" w:line="240" w:before="0" w:afterAutospacing="1"/>
        <w:ind w:firstLine="709"/>
        <w:jc w:val="both"/>
        <w:rPr/>
      </w:pPr>
      <w:r>
        <w:rPr>
          <w:rFonts w:cs="Times New Roman" w:ascii="Times New Roman" w:hAnsi="Times New Roman"/>
          <w:color w:val="000000" w:themeColor="text1"/>
          <w:sz w:val="24"/>
          <w:szCs w:val="24"/>
        </w:rPr>
        <w:t xml:space="preserve">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 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 </w:t>
      </w:r>
    </w:p>
    <w:p>
      <w:pPr>
        <w:pStyle w:val="Normal"/>
        <w:spacing w:lineRule="auto" w:line="240" w:before="0" w:afterAutospacing="1"/>
        <w:ind w:firstLine="709"/>
        <w:jc w:val="both"/>
        <w:rPr/>
      </w:pPr>
      <w:r>
        <w:rPr>
          <w:rFonts w:cs="Times New Roman" w:ascii="Times New Roman" w:hAnsi="Times New Roman"/>
          <w:color w:val="000000" w:themeColor="text1"/>
          <w:sz w:val="24"/>
          <w:szCs w:val="24"/>
        </w:rPr>
        <w:t xml:space="preserve">Оценка ответов участников Олимпиады определяется по многобалльной шкале. В совокупности задания оцениваются </w:t>
      </w:r>
      <w:r>
        <w:rPr>
          <w:rFonts w:cs="Times New Roman" w:ascii="Times New Roman" w:hAnsi="Times New Roman"/>
          <w:b/>
          <w:color w:val="000000" w:themeColor="text1"/>
          <w:sz w:val="24"/>
          <w:szCs w:val="24"/>
        </w:rPr>
        <w:t>в 100 баллов.</w:t>
      </w:r>
    </w:p>
    <w:p>
      <w:pPr>
        <w:pStyle w:val="Normal"/>
        <w:spacing w:lineRule="auto" w:line="240" w:before="0" w:afterAutospacing="1"/>
        <w:ind w:firstLine="709"/>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xml:space="preserve">Разбор заданий </w:t>
      </w:r>
      <w:r>
        <w:rPr>
          <w:rFonts w:cs="Times New Roman" w:ascii="Times New Roman" w:hAnsi="Times New Roman"/>
          <w:color w:val="000000" w:themeColor="text1"/>
          <w:sz w:val="24"/>
          <w:szCs w:val="24"/>
        </w:rPr>
        <w:t>и проводится сразу после окончания муниципального этапа Олимпиады членами жюри.</w:t>
      </w:r>
    </w:p>
    <w:p>
      <w:pPr>
        <w:pStyle w:val="Normal"/>
        <w:spacing w:lineRule="auto" w:line="240" w:before="0" w:afterAutospacing="1"/>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pPr>
        <w:pStyle w:val="Normal"/>
        <w:spacing w:lineRule="auto" w:line="240" w:before="0" w:afterAutospacing="1"/>
        <w:ind w:firstLine="709"/>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 xml:space="preserve">Апелляция </w:t>
      </w:r>
      <w:r>
        <w:rPr>
          <w:rFonts w:cs="Times New Roman" w:ascii="Times New Roman" w:hAnsi="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тестового раунда не апеллируются. Порядок проведения апелляции доводится до сведения участников Олимпиады до начала первого тура школьного этапа Олимпиады.</w:t>
      </w:r>
    </w:p>
    <w:p>
      <w:pPr>
        <w:pStyle w:val="Normal"/>
        <w:spacing w:lineRule="auto" w:line="240" w:before="0" w:afterAutospacing="1"/>
        <w:ind w:firstLine="709"/>
        <w:jc w:val="both"/>
        <w:rPr/>
      </w:pPr>
      <w:r>
        <w:rPr>
          <w:rFonts w:cs="Times New Roman" w:ascii="Times New Roman" w:hAnsi="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 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pPr>
        <w:pStyle w:val="Normal"/>
        <w:spacing w:lineRule="auto" w:line="240" w:before="0" w:afterAutospacing="1"/>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На апелляции повторно проверяется только текст решения задачи. Устные пояснения апеллирующего не оцениваются.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pPr>
        <w:pStyle w:val="Normal"/>
        <w:spacing w:lineRule="auto" w:line="240" w:before="0" w:afterAutospacing="1"/>
        <w:ind w:firstLine="709"/>
        <w:jc w:val="both"/>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Подведение итогов муниципального этапа Олимпиады.</w:t>
      </w:r>
    </w:p>
    <w:p>
      <w:pPr>
        <w:pStyle w:val="Default"/>
        <w:spacing w:before="0" w:afterAutospacing="1"/>
        <w:ind w:firstLine="709"/>
        <w:jc w:val="both"/>
        <w:rPr>
          <w:color w:val="000000" w:themeColor="text1"/>
        </w:rPr>
      </w:pPr>
      <w:r>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выполнение каждого задания.</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bookmarkStart w:id="0" w:name="_GoBack"/>
      <w:bookmarkStart w:id="1" w:name="_GoBack"/>
      <w:bookmarkEnd w:id="1"/>
      <w:r>
        <w:rPr/>
      </w:r>
    </w:p>
    <w:p>
      <w:pPr>
        <w:pStyle w:val="Normal"/>
        <w:rPr/>
      </w:pPr>
      <w:r>
        <w:rPr/>
      </w:r>
    </w:p>
    <w:p>
      <w:pPr>
        <w:pStyle w:val="Normal"/>
        <w:rPr/>
      </w:pPr>
      <w:r>
        <w:rPr/>
      </w:r>
    </w:p>
    <w:p>
      <w:pPr>
        <w:pStyle w:val="Normal"/>
        <w:rPr/>
      </w:pPr>
      <w:r>
        <w:rPr/>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Методические рекомендации составлены на основе методических рекомендаций</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t>по проведению школьного и муниципального этапов</w:t>
      </w:r>
    </w:p>
    <w:p>
      <w:pPr>
        <w:pStyle w:val="Normal"/>
        <w:spacing w:before="0" w:after="0"/>
        <w:jc w:val="right"/>
        <w:rPr/>
      </w:pPr>
      <w:r>
        <w:rPr>
          <w:rFonts w:cs="Times New Roman" w:ascii="Times New Roman" w:hAnsi="Times New Roman"/>
          <w:sz w:val="20"/>
          <w:szCs w:val="20"/>
        </w:rPr>
        <w:t>всероссийской олимпиады школьников по истории. Москва 201</w:t>
      </w:r>
      <w:r>
        <w:rPr>
          <w:rFonts w:cs="Times New Roman" w:ascii="Times New Roman" w:hAnsi="Times New Roman"/>
          <w:sz w:val="20"/>
          <w:szCs w:val="20"/>
        </w:rPr>
        <w:t>8-2019</w:t>
      </w:r>
      <w:r>
        <w:rPr>
          <w:rFonts w:cs="Times New Roman" w:ascii="Times New Roman" w:hAnsi="Times New Roman"/>
          <w:sz w:val="20"/>
          <w:szCs w:val="20"/>
        </w:rPr>
        <w:t>.</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691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Default" w:customStyle="1">
    <w:name w:val="Default"/>
    <w:qFormat/>
    <w:rsid w:val="00056915"/>
    <w:pPr>
      <w:widowControl/>
      <w:suppressAutoHyphens w:val="true"/>
      <w:bidi w:val="0"/>
      <w:spacing w:lineRule="auto" w:line="240" w:before="0" w:after="0"/>
      <w:jc w:val="left"/>
    </w:pPr>
    <w:rPr>
      <w:rFonts w:ascii="Times New Roman" w:hAnsi="Times New Roman" w:eastAsia="Calibri" w:cs="Times New Roman"/>
      <w:color w:val="000000"/>
      <w:sz w:val="24"/>
      <w:szCs w:val="24"/>
      <w:lang w:val="ru-RU" w:eastAsia="en-US" w:bidi="ar-S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LibreOffice/4.4.3.2$Windows_x86 LibreOffice_project/88805f81e9fe61362df02b9941de8e38a9b5fd16</Application>
  <Paragraphs>26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2016-11-07T10:26:00Z</dcterms:created>
  <dc:creator>user</dc:creator>
  <dc:language>ru-RU</dc:language>
  <dcterms:modified xsi:type="dcterms:W3CDTF">2018-10-18T21:11:12Z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