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7F" w:rsidRDefault="00EF03DD" w:rsidP="001F667F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ПРОВЕДЕНИЮ ОЛИМПИАДЫ ПО КИТАЙСКОМУ ЯЗЫКУ МУНИЦИПАЛЬНЫЙ ЭТАП</w:t>
      </w:r>
      <w:r>
        <w:rPr>
          <w:rFonts w:ascii="Times New Roman" w:hAnsi="Times New Roman"/>
          <w:b/>
          <w:sz w:val="28"/>
          <w:szCs w:val="28"/>
        </w:rPr>
        <w:t>МАТЕРИАЛЬНО-</w:t>
      </w:r>
    </w:p>
    <w:p w:rsidR="001F667F" w:rsidRDefault="001F667F" w:rsidP="001F667F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667F" w:rsidRPr="001F667F" w:rsidRDefault="001F667F" w:rsidP="001F667F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67F">
        <w:rPr>
          <w:rFonts w:ascii="Times New Roman" w:hAnsi="Times New Roman"/>
          <w:b/>
          <w:sz w:val="28"/>
          <w:szCs w:val="28"/>
        </w:rPr>
        <w:t>Время написания:</w:t>
      </w:r>
    </w:p>
    <w:p w:rsidR="001F667F" w:rsidRPr="001F667F" w:rsidRDefault="001F667F" w:rsidP="001F667F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67F">
        <w:rPr>
          <w:rFonts w:ascii="Times New Roman" w:hAnsi="Times New Roman"/>
          <w:b/>
          <w:sz w:val="28"/>
          <w:szCs w:val="28"/>
        </w:rPr>
        <w:t>7-8 классы- -75 минут (1 час 15 минут),</w:t>
      </w:r>
    </w:p>
    <w:p w:rsidR="001F667F" w:rsidRDefault="001F667F" w:rsidP="001F667F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67F">
        <w:rPr>
          <w:rFonts w:ascii="Times New Roman" w:hAnsi="Times New Roman"/>
          <w:b/>
          <w:sz w:val="28"/>
          <w:szCs w:val="28"/>
        </w:rPr>
        <w:t>9-11 классы – 90 минут (1 час 30 минут).</w:t>
      </w:r>
    </w:p>
    <w:p w:rsidR="001F667F" w:rsidRDefault="001F667F" w:rsidP="001F667F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Аудирование прослушивается дважды во всех параллелях. </w:t>
      </w:r>
    </w:p>
    <w:p w:rsidR="001F667F" w:rsidRPr="00CB109E" w:rsidRDefault="001F667F" w:rsidP="001F667F">
      <w:pPr>
        <w:pStyle w:val="Standar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ответы заносятся в форму ответов. Максимальный балл-100 во всех параллелях. </w:t>
      </w:r>
    </w:p>
    <w:p w:rsidR="001F667F" w:rsidRDefault="001F667F" w:rsidP="001F667F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6206" w:rsidRDefault="00EF03DD" w:rsidP="001F667F">
      <w:pPr>
        <w:pStyle w:val="Standard"/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ТЕХНИЧЕСКОЕ ОБЕСПЕЧЕНИЕ КОНКУРСОВ</w:t>
      </w:r>
    </w:p>
    <w:p w:rsidR="003B6206" w:rsidRDefault="003B6206">
      <w:pPr>
        <w:pStyle w:val="Standard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B6206" w:rsidRDefault="00EF03DD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Для проведения письменных конкурсов требуются аудитории для рассадки </w:t>
      </w:r>
      <w:r>
        <w:rPr>
          <w:rFonts w:ascii="Times New Roman" w:hAnsi="Times New Roman"/>
          <w:sz w:val="28"/>
          <w:szCs w:val="28"/>
        </w:rPr>
        <w:t>участников.</w:t>
      </w:r>
    </w:p>
    <w:p w:rsidR="003B6206" w:rsidRDefault="00EF03DD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Участники должны сидеть по одному за столом / партой и находиться на таком расстоянии друг от друга, чтобы не виде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ть работу соседа.</w:t>
      </w:r>
    </w:p>
    <w:p w:rsidR="003B6206" w:rsidRDefault="00EF03DD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Во всех «рабочих» аудиториях должны быть часы, поскольку выполнение тестов требует контроля за временем.</w:t>
      </w:r>
    </w:p>
    <w:p w:rsidR="003B6206" w:rsidRDefault="00EF03DD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 каждо</w:t>
      </w:r>
      <w:r>
        <w:rPr>
          <w:rFonts w:ascii="Times New Roman" w:hAnsi="Times New Roman"/>
          <w:sz w:val="28"/>
          <w:szCs w:val="28"/>
        </w:rPr>
        <w:t>й аудитории должен быть компьютер и динамики (колонки) для прослушивания. В аудитории должна быть обеспечена хорошая акустика.</w:t>
      </w:r>
    </w:p>
    <w:p w:rsidR="003B6206" w:rsidRDefault="00EF03DD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Задание конкурса понимания устного текста записывается в формате MP3 (аудиофайл). В каждой аудитории, где проводится конкурс, на </w:t>
      </w:r>
      <w:r>
        <w:rPr>
          <w:rFonts w:ascii="Times New Roman" w:hAnsi="Times New Roman"/>
          <w:sz w:val="28"/>
          <w:szCs w:val="28"/>
        </w:rPr>
        <w:t>рабочем столе компьютера должен быть необходимый файл с записью задания. Звук должен транслироваться через динамики.</w:t>
      </w:r>
      <w:r w:rsidR="008D49E8">
        <w:rPr>
          <w:rFonts w:ascii="Times New Roman" w:hAnsi="Times New Roman"/>
          <w:sz w:val="28"/>
          <w:szCs w:val="28"/>
        </w:rPr>
        <w:t xml:space="preserve"> </w:t>
      </w:r>
      <w:r w:rsidR="008D49E8">
        <w:rPr>
          <w:rFonts w:ascii="Times New Roman" w:hAnsi="Times New Roman"/>
          <w:sz w:val="28"/>
          <w:szCs w:val="28"/>
        </w:rPr>
        <w:t>Аудирование прослушивается дважды во всех параллелях</w:t>
      </w:r>
      <w:r w:rsidR="008D49E8">
        <w:rPr>
          <w:rFonts w:ascii="Times New Roman" w:hAnsi="Times New Roman"/>
          <w:sz w:val="28"/>
          <w:szCs w:val="28"/>
        </w:rPr>
        <w:t>.</w:t>
      </w:r>
    </w:p>
    <w:p w:rsidR="003B6206" w:rsidRDefault="00EF03DD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проведения лексико-грамматического теста и конкурса письменной речи не требуется специальных технических средств.</w:t>
      </w:r>
    </w:p>
    <w:p w:rsidR="003B6206" w:rsidRDefault="00EF03DD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Помимо необходимого к</w:t>
      </w:r>
      <w:r>
        <w:rPr>
          <w:rFonts w:ascii="Times New Roman" w:hAnsi="Times New Roman"/>
          <w:sz w:val="28"/>
          <w:szCs w:val="28"/>
        </w:rPr>
        <w:t>оличества комплектов заданий и листов ответов, в аудитории должны быть запасные ручки, запасные комплекты заданий и запасные листы ответов. Для конкурса письменной речи необходима бумага для черновиков.</w:t>
      </w:r>
    </w:p>
    <w:p w:rsidR="003B6206" w:rsidRDefault="00EF03DD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Участники выполняют задания черными гелевыми ручками,</w:t>
      </w:r>
      <w:r>
        <w:rPr>
          <w:rFonts w:ascii="Times New Roman" w:hAnsi="Times New Roman"/>
          <w:sz w:val="28"/>
          <w:szCs w:val="28"/>
        </w:rPr>
        <w:t xml:space="preserve"> так как в дальнейшем работы участников сканируются.</w:t>
      </w:r>
    </w:p>
    <w:sectPr w:rsidR="003B6206">
      <w:pgSz w:w="11906" w:h="16838"/>
      <w:pgMar w:top="1134" w:right="707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DD" w:rsidRDefault="00EF03DD">
      <w:r>
        <w:separator/>
      </w:r>
    </w:p>
  </w:endnote>
  <w:endnote w:type="continuationSeparator" w:id="0">
    <w:p w:rsidR="00EF03DD" w:rsidRDefault="00EF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DD" w:rsidRDefault="00EF03DD">
      <w:r>
        <w:rPr>
          <w:color w:val="000000"/>
        </w:rPr>
        <w:separator/>
      </w:r>
    </w:p>
  </w:footnote>
  <w:footnote w:type="continuationSeparator" w:id="0">
    <w:p w:rsidR="00EF03DD" w:rsidRDefault="00EF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63B1"/>
    <w:multiLevelType w:val="multilevel"/>
    <w:tmpl w:val="6CCC627A"/>
    <w:styleLink w:val="WWNum2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1.%2.%3."/>
      <w:lvlJc w:val="right"/>
      <w:pPr>
        <w:ind w:left="2149" w:hanging="180"/>
      </w:pPr>
    </w:lvl>
    <w:lvl w:ilvl="3">
      <w:start w:val="1"/>
      <w:numFmt w:val="decimal"/>
      <w:lvlText w:val="%1.%2.%3.%4."/>
      <w:lvlJc w:val="left"/>
      <w:pPr>
        <w:ind w:left="2869" w:hanging="360"/>
      </w:pPr>
    </w:lvl>
    <w:lvl w:ilvl="4">
      <w:start w:val="1"/>
      <w:numFmt w:val="lowerLetter"/>
      <w:lvlText w:val="%1.%2.%3.%4.%5."/>
      <w:lvlJc w:val="left"/>
      <w:pPr>
        <w:ind w:left="3589" w:hanging="360"/>
      </w:pPr>
    </w:lvl>
    <w:lvl w:ilvl="5">
      <w:start w:val="1"/>
      <w:numFmt w:val="lowerRoman"/>
      <w:lvlText w:val="%1.%2.%3.%4.%5.%6."/>
      <w:lvlJc w:val="right"/>
      <w:pPr>
        <w:ind w:left="4309" w:hanging="180"/>
      </w:pPr>
    </w:lvl>
    <w:lvl w:ilvl="6">
      <w:start w:val="1"/>
      <w:numFmt w:val="decimal"/>
      <w:lvlText w:val="%1.%2.%3.%4.%5.%6.%7."/>
      <w:lvlJc w:val="left"/>
      <w:pPr>
        <w:ind w:left="5029" w:hanging="360"/>
      </w:pPr>
    </w:lvl>
    <w:lvl w:ilvl="7">
      <w:start w:val="1"/>
      <w:numFmt w:val="lowerLetter"/>
      <w:lvlText w:val="%1.%2.%3.%4.%5.%6.%7.%8."/>
      <w:lvlJc w:val="left"/>
      <w:pPr>
        <w:ind w:left="5749" w:hanging="360"/>
      </w:pPr>
    </w:lvl>
    <w:lvl w:ilvl="8">
      <w:start w:val="1"/>
      <w:numFmt w:val="lowerRoman"/>
      <w:lvlText w:val="%1.%2.%3.%4.%5.%6.%7.%8.%9."/>
      <w:lvlJc w:val="right"/>
      <w:pPr>
        <w:ind w:left="6469" w:hanging="180"/>
      </w:pPr>
    </w:lvl>
  </w:abstractNum>
  <w:abstractNum w:abstractNumId="1" w15:restartNumberingAfterBreak="0">
    <w:nsid w:val="1CA0689A"/>
    <w:multiLevelType w:val="multilevel"/>
    <w:tmpl w:val="5E08D1E0"/>
    <w:styleLink w:val="WWNum1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1.%2.%3."/>
      <w:lvlJc w:val="right"/>
      <w:pPr>
        <w:ind w:left="2149" w:hanging="180"/>
      </w:pPr>
    </w:lvl>
    <w:lvl w:ilvl="3">
      <w:start w:val="1"/>
      <w:numFmt w:val="decimal"/>
      <w:lvlText w:val="%1.%2.%3.%4."/>
      <w:lvlJc w:val="left"/>
      <w:pPr>
        <w:ind w:left="2869" w:hanging="360"/>
      </w:pPr>
    </w:lvl>
    <w:lvl w:ilvl="4">
      <w:start w:val="1"/>
      <w:numFmt w:val="lowerLetter"/>
      <w:lvlText w:val="%1.%2.%3.%4.%5."/>
      <w:lvlJc w:val="left"/>
      <w:pPr>
        <w:ind w:left="3589" w:hanging="360"/>
      </w:pPr>
    </w:lvl>
    <w:lvl w:ilvl="5">
      <w:start w:val="1"/>
      <w:numFmt w:val="lowerRoman"/>
      <w:lvlText w:val="%1.%2.%3.%4.%5.%6."/>
      <w:lvlJc w:val="right"/>
      <w:pPr>
        <w:ind w:left="4309" w:hanging="180"/>
      </w:pPr>
    </w:lvl>
    <w:lvl w:ilvl="6">
      <w:start w:val="1"/>
      <w:numFmt w:val="decimal"/>
      <w:lvlText w:val="%1.%2.%3.%4.%5.%6.%7."/>
      <w:lvlJc w:val="left"/>
      <w:pPr>
        <w:ind w:left="5029" w:hanging="360"/>
      </w:pPr>
    </w:lvl>
    <w:lvl w:ilvl="7">
      <w:start w:val="1"/>
      <w:numFmt w:val="lowerLetter"/>
      <w:lvlText w:val="%1.%2.%3.%4.%5.%6.%7.%8."/>
      <w:lvlJc w:val="left"/>
      <w:pPr>
        <w:ind w:left="5749" w:hanging="360"/>
      </w:pPr>
    </w:lvl>
    <w:lvl w:ilvl="8">
      <w:start w:val="1"/>
      <w:numFmt w:val="lowerRoman"/>
      <w:lvlText w:val="%1.%2.%3.%4.%5.%6.%7.%8.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6206"/>
    <w:rsid w:val="001F667F"/>
    <w:rsid w:val="003B6206"/>
    <w:rsid w:val="008D49E8"/>
    <w:rsid w:val="00A64D22"/>
    <w:rsid w:val="00E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8324"/>
  <w15:docId w15:val="{3E0E2B98-B4C3-4D1E-B11F-FC68193F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Cs w:val="22"/>
        <w:lang w:val="ru-RU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Heading"/>
    <w:next w:val="Textbody"/>
    <w:pPr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Heading"/>
    <w:next w:val="Textbody"/>
    <w:pPr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Heading"/>
    <w:next w:val="Textbody"/>
    <w:pPr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Heading"/>
    <w:next w:val="Textbody"/>
    <w:pPr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6">
    <w:name w:val="heading 6"/>
    <w:basedOn w:val="Heading"/>
    <w:next w:val="Textbody"/>
    <w:pPr>
      <w:keepLines/>
      <w:spacing w:before="320" w:after="200"/>
      <w:outlineLvl w:val="5"/>
    </w:pPr>
    <w:rPr>
      <w:rFonts w:eastAsia="Arial" w:cs="Arial"/>
      <w:b/>
      <w:bCs/>
      <w:sz w:val="22"/>
    </w:rPr>
  </w:style>
  <w:style w:type="paragraph" w:styleId="7">
    <w:name w:val="heading 7"/>
    <w:basedOn w:val="Heading"/>
    <w:next w:val="Textbody"/>
    <w:pPr>
      <w:keepLines/>
      <w:spacing w:before="320" w:after="200"/>
      <w:outlineLvl w:val="6"/>
    </w:pPr>
    <w:rPr>
      <w:rFonts w:eastAsia="Arial" w:cs="Arial"/>
      <w:b/>
      <w:bCs/>
      <w:i/>
      <w:iCs/>
      <w:sz w:val="22"/>
    </w:rPr>
  </w:style>
  <w:style w:type="paragraph" w:styleId="8">
    <w:name w:val="heading 8"/>
    <w:basedOn w:val="Heading"/>
    <w:next w:val="Textbody"/>
    <w:pPr>
      <w:keepLines/>
      <w:spacing w:before="320" w:after="200"/>
      <w:outlineLvl w:val="7"/>
    </w:pPr>
    <w:rPr>
      <w:rFonts w:eastAsia="Arial" w:cs="Arial"/>
      <w:i/>
      <w:iCs/>
      <w:sz w:val="22"/>
    </w:rPr>
  </w:style>
  <w:style w:type="paragraph" w:styleId="9">
    <w:name w:val="heading 9"/>
    <w:basedOn w:val="Heading"/>
    <w:next w:val="Textbody"/>
    <w:pPr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 Spacing"/>
    <w:pPr>
      <w:widowControl/>
      <w:suppressAutoHyphens/>
    </w:pPr>
  </w:style>
  <w:style w:type="paragraph" w:styleId="a7">
    <w:name w:val="Title"/>
    <w:basedOn w:val="Heading"/>
    <w:next w:val="a8"/>
    <w:pPr>
      <w:spacing w:before="300" w:after="200"/>
    </w:pPr>
    <w:rPr>
      <w:b/>
      <w:bCs/>
      <w:sz w:val="48"/>
      <w:szCs w:val="48"/>
    </w:rPr>
  </w:style>
  <w:style w:type="paragraph" w:styleId="a8">
    <w:name w:val="Subtitle"/>
    <w:basedOn w:val="Heading"/>
    <w:next w:val="Textbody"/>
    <w:pPr>
      <w:spacing w:before="200" w:after="200"/>
    </w:pPr>
    <w:rPr>
      <w:i/>
      <w:iCs/>
      <w:sz w:val="24"/>
      <w:szCs w:val="24"/>
    </w:rPr>
  </w:style>
  <w:style w:type="paragraph" w:styleId="20">
    <w:name w:val="Quote"/>
    <w:pPr>
      <w:widowControl/>
      <w:suppressAutoHyphens/>
      <w:ind w:left="720" w:right="720"/>
    </w:pPr>
    <w:rPr>
      <w:i/>
    </w:rPr>
  </w:style>
  <w:style w:type="paragraph" w:styleId="a9">
    <w:name w:val="Intense Quote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</w:rPr>
  </w:style>
  <w:style w:type="paragraph" w:styleId="aa">
    <w:name w:val="header"/>
    <w:basedOn w:val="Standard"/>
    <w:pPr>
      <w:suppressLineNumbers/>
      <w:tabs>
        <w:tab w:val="center" w:pos="7143"/>
        <w:tab w:val="right" w:pos="14287"/>
      </w:tabs>
    </w:pPr>
  </w:style>
  <w:style w:type="paragraph" w:styleId="ab">
    <w:name w:val="footer"/>
    <w:basedOn w:val="Standard"/>
    <w:pPr>
      <w:suppressLineNumbers/>
      <w:tabs>
        <w:tab w:val="center" w:pos="7143"/>
        <w:tab w:val="right" w:pos="14287"/>
      </w:tabs>
    </w:pPr>
  </w:style>
  <w:style w:type="paragraph" w:styleId="ac">
    <w:name w:val="footnote text"/>
    <w:pPr>
      <w:widowControl/>
      <w:suppressAutoHyphens/>
      <w:spacing w:after="40"/>
    </w:pPr>
    <w:rPr>
      <w:sz w:val="18"/>
    </w:rPr>
  </w:style>
  <w:style w:type="paragraph" w:customStyle="1" w:styleId="Contents1">
    <w:name w:val="Contents 1"/>
    <w:basedOn w:val="Index"/>
    <w:pPr>
      <w:tabs>
        <w:tab w:val="right" w:leader="dot" w:pos="9638"/>
      </w:tabs>
      <w:spacing w:after="57"/>
    </w:pPr>
  </w:style>
  <w:style w:type="paragraph" w:customStyle="1" w:styleId="Contents2">
    <w:name w:val="Contents 2"/>
    <w:basedOn w:val="Index"/>
    <w:pPr>
      <w:tabs>
        <w:tab w:val="right" w:leader="dot" w:pos="9638"/>
      </w:tabs>
      <w:spacing w:after="57"/>
      <w:ind w:left="283"/>
    </w:pPr>
  </w:style>
  <w:style w:type="paragraph" w:customStyle="1" w:styleId="Contents3">
    <w:name w:val="Contents 3"/>
    <w:basedOn w:val="Index"/>
    <w:pPr>
      <w:tabs>
        <w:tab w:val="right" w:leader="dot" w:pos="9639"/>
      </w:tabs>
      <w:spacing w:after="57"/>
      <w:ind w:left="567"/>
    </w:pPr>
  </w:style>
  <w:style w:type="paragraph" w:customStyle="1" w:styleId="Contents4">
    <w:name w:val="Contents 4"/>
    <w:basedOn w:val="Index"/>
    <w:pPr>
      <w:tabs>
        <w:tab w:val="right" w:leader="dot" w:pos="9639"/>
      </w:tabs>
      <w:spacing w:after="57"/>
      <w:ind w:left="850"/>
    </w:pPr>
  </w:style>
  <w:style w:type="paragraph" w:customStyle="1" w:styleId="Contents5">
    <w:name w:val="Contents 5"/>
    <w:basedOn w:val="Index"/>
    <w:pPr>
      <w:tabs>
        <w:tab w:val="right" w:leader="dot" w:pos="9640"/>
      </w:tabs>
      <w:spacing w:after="57"/>
      <w:ind w:left="1134"/>
    </w:pPr>
  </w:style>
  <w:style w:type="paragraph" w:customStyle="1" w:styleId="Contents6">
    <w:name w:val="Contents 6"/>
    <w:basedOn w:val="Index"/>
    <w:pPr>
      <w:tabs>
        <w:tab w:val="right" w:leader="dot" w:pos="9640"/>
      </w:tabs>
      <w:spacing w:after="57"/>
      <w:ind w:left="1417"/>
    </w:pPr>
  </w:style>
  <w:style w:type="paragraph" w:customStyle="1" w:styleId="Contents7">
    <w:name w:val="Contents 7"/>
    <w:basedOn w:val="Index"/>
    <w:pPr>
      <w:tabs>
        <w:tab w:val="right" w:leader="dot" w:pos="9641"/>
      </w:tabs>
      <w:spacing w:after="57"/>
      <w:ind w:left="1701"/>
    </w:pPr>
  </w:style>
  <w:style w:type="paragraph" w:customStyle="1" w:styleId="Contents8">
    <w:name w:val="Contents 8"/>
    <w:basedOn w:val="Index"/>
    <w:pPr>
      <w:tabs>
        <w:tab w:val="right" w:leader="dot" w:pos="9641"/>
      </w:tabs>
      <w:spacing w:after="57"/>
      <w:ind w:left="1984"/>
    </w:pPr>
  </w:style>
  <w:style w:type="paragraph" w:customStyle="1" w:styleId="Contents9">
    <w:name w:val="Contents 9"/>
    <w:basedOn w:val="Index"/>
    <w:pPr>
      <w:tabs>
        <w:tab w:val="right" w:leader="dot" w:pos="9642"/>
      </w:tabs>
      <w:spacing w:after="57"/>
      <w:ind w:left="2268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styleId="ad">
    <w:name w:val="Balloon Text"/>
    <w:basedOn w:val="Standard"/>
    <w:rPr>
      <w:rFonts w:ascii="Tahoma" w:hAnsi="Tahoma"/>
      <w:sz w:val="16"/>
      <w:szCs w:val="16"/>
    </w:rPr>
  </w:style>
  <w:style w:type="character" w:customStyle="1" w:styleId="10">
    <w:name w:val="Заголовок 1 Знак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rPr>
      <w:rFonts w:ascii="Arial" w:eastAsia="Arial" w:hAnsi="Arial" w:cs="Arial"/>
      <w:sz w:val="34"/>
    </w:rPr>
  </w:style>
  <w:style w:type="character" w:customStyle="1" w:styleId="30">
    <w:name w:val="Заголовок 3 Знак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rPr>
      <w:rFonts w:ascii="Arial" w:eastAsia="Arial" w:hAnsi="Arial" w:cs="Arial"/>
      <w:i/>
      <w:iCs/>
      <w:sz w:val="21"/>
      <w:szCs w:val="21"/>
    </w:rPr>
  </w:style>
  <w:style w:type="character" w:customStyle="1" w:styleId="ae">
    <w:name w:val="Заголовок Знак"/>
    <w:rPr>
      <w:sz w:val="48"/>
      <w:szCs w:val="48"/>
    </w:rPr>
  </w:style>
  <w:style w:type="character" w:customStyle="1" w:styleId="af">
    <w:name w:val="Подзаголовок Знак"/>
    <w:rPr>
      <w:sz w:val="24"/>
      <w:szCs w:val="24"/>
    </w:rPr>
  </w:style>
  <w:style w:type="character" w:customStyle="1" w:styleId="22">
    <w:name w:val="Цитата 2 Знак"/>
    <w:rPr>
      <w:i/>
    </w:rPr>
  </w:style>
  <w:style w:type="character" w:customStyle="1" w:styleId="af0">
    <w:name w:val="Выделенная цитата Знак"/>
    <w:rPr>
      <w:i/>
    </w:rPr>
  </w:style>
  <w:style w:type="character" w:customStyle="1" w:styleId="af1">
    <w:name w:val="Верхний колонтитул Знак"/>
  </w:style>
  <w:style w:type="character" w:customStyle="1" w:styleId="af2">
    <w:name w:val="Нижний колонтитул Знак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3">
    <w:name w:val="Текст сноски Знак"/>
    <w:rPr>
      <w:sz w:val="18"/>
    </w:rPr>
  </w:style>
  <w:style w:type="character" w:styleId="af4">
    <w:name w:val="footnote reference"/>
    <w:rPr>
      <w:position w:val="0"/>
      <w:vertAlign w:val="superscript"/>
    </w:rPr>
  </w:style>
  <w:style w:type="character" w:customStyle="1" w:styleId="ilad">
    <w:name w:val="il_ad"/>
    <w:basedOn w:val="a0"/>
  </w:style>
  <w:style w:type="character" w:customStyle="1" w:styleId="af5">
    <w:name w:val="Текст выноски Знак"/>
    <w:rPr>
      <w:rFonts w:ascii="Tahoma" w:hAnsi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tbednyakova</cp:lastModifiedBy>
  <cp:revision>4</cp:revision>
  <dcterms:created xsi:type="dcterms:W3CDTF">2024-10-10T06:35:00Z</dcterms:created>
  <dcterms:modified xsi:type="dcterms:W3CDTF">2024-10-10T06:37:00Z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