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490" w:rsidRDefault="00344490" w:rsidP="0034449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44490" w:rsidRDefault="00344490" w:rsidP="0034449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2024-2025 учебный год</w:t>
      </w:r>
    </w:p>
    <w:p w:rsidR="00344490" w:rsidRPr="00344490" w:rsidRDefault="00344490" w:rsidP="004D7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Школьный этап ТЕХНОЛОГИЯ (девочки) 7 класс</w:t>
      </w:r>
    </w:p>
    <w:p w:rsidR="00160ACB" w:rsidRDefault="00344490" w:rsidP="004D748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4490">
        <w:rPr>
          <w:rFonts w:ascii="Times New Roman" w:hAnsi="Times New Roman" w:cs="Times New Roman"/>
          <w:i/>
          <w:sz w:val="28"/>
          <w:szCs w:val="28"/>
        </w:rPr>
        <w:t xml:space="preserve">Продолжительность — 45 минут </w:t>
      </w:r>
    </w:p>
    <w:p w:rsidR="00344490" w:rsidRPr="00344490" w:rsidRDefault="00344490" w:rsidP="004D748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4490">
        <w:rPr>
          <w:rFonts w:ascii="Times New Roman" w:hAnsi="Times New Roman" w:cs="Times New Roman"/>
          <w:i/>
          <w:sz w:val="28"/>
          <w:szCs w:val="28"/>
        </w:rPr>
        <w:t>Максимальный балл - 23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Выберите один правильный ответ. Проектная деятельность состоит из таких этапов как: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вводный, текущий, заключительный;</w:t>
      </w:r>
    </w:p>
    <w:p w:rsid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Б) поисковый, исследовательский, технологический, заключительный;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 В) теоретический, практический, аналитический;</w:t>
      </w:r>
    </w:p>
    <w:p w:rsid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Г) учебно-познавательный, технологический, заключительный.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№2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Счетчик электрической энергии измеряет: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силу тока;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Б) напряжение сети;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мощность потребляемой электроэнергии; Г) расход энергии за определенное время.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3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Почему после использования люминесцентные лампы нельзя выкидывать?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легко бьются;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Б) они содержат ртуть; В) они содержат хлор; Г) ничего не содержат.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4.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Для   профессиональной</w:t>
      </w:r>
      <w:r w:rsidRPr="00344490">
        <w:rPr>
          <w:rFonts w:ascii="Times New Roman" w:hAnsi="Times New Roman" w:cs="Times New Roman"/>
          <w:b/>
          <w:bCs/>
          <w:sz w:val="28"/>
          <w:szCs w:val="28"/>
        </w:rPr>
        <w:tab/>
        <w:t>уборки</w:t>
      </w:r>
      <w:r w:rsidRPr="00344490">
        <w:rPr>
          <w:rFonts w:ascii="Times New Roman" w:hAnsi="Times New Roman" w:cs="Times New Roman"/>
          <w:b/>
          <w:bCs/>
          <w:sz w:val="28"/>
          <w:szCs w:val="28"/>
        </w:rPr>
        <w:tab/>
        <w:t>больших</w:t>
      </w:r>
      <w:r w:rsidRPr="00344490">
        <w:rPr>
          <w:rFonts w:ascii="Times New Roman" w:hAnsi="Times New Roman" w:cs="Times New Roman"/>
          <w:b/>
          <w:bCs/>
          <w:sz w:val="28"/>
          <w:szCs w:val="28"/>
        </w:rPr>
        <w:tab/>
        <w:t>помещений</w:t>
      </w:r>
      <w:r w:rsidRPr="00344490">
        <w:rPr>
          <w:rFonts w:ascii="Times New Roman" w:hAnsi="Times New Roman" w:cs="Times New Roman"/>
          <w:b/>
          <w:bCs/>
          <w:sz w:val="28"/>
          <w:szCs w:val="28"/>
        </w:rPr>
        <w:tab/>
        <w:t>пользуются услугами</w:t>
      </w:r>
      <w:r w:rsidRPr="00344490">
        <w:rPr>
          <w:rFonts w:ascii="Times New Roman" w:hAnsi="Times New Roman" w:cs="Times New Roman"/>
          <w:b/>
          <w:bCs/>
          <w:sz w:val="28"/>
          <w:szCs w:val="28"/>
        </w:rPr>
        <w:tab/>
        <w:t>компании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А) коммунальной; Б)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клининговой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>; В) кооперативной; Г) коллективной.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44490" w:rsidRPr="00344490" w:rsidSect="004D7489">
          <w:pgSz w:w="11910" w:h="16840"/>
          <w:pgMar w:top="480" w:right="340" w:bottom="567" w:left="1134" w:header="720" w:footer="720" w:gutter="0"/>
          <w:cols w:space="720"/>
        </w:sect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 </w:t>
      </w:r>
      <w:r w:rsidR="004D7489">
        <w:rPr>
          <w:rFonts w:ascii="Times New Roman" w:hAnsi="Times New Roman" w:cs="Times New Roman"/>
          <w:sz w:val="28"/>
          <w:szCs w:val="28"/>
          <w:u w:val="single"/>
        </w:rPr>
        <w:t xml:space="preserve"> ___</w:t>
      </w:r>
    </w:p>
    <w:p w:rsidR="00020F5C" w:rsidRDefault="00020F5C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5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Какие 3 вида на чертеже считаются главными?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вид спереди, вид слева, вид сверху; Б) вид спереди, вид сзади, вид снизу; В) вид слева, вид справа, вид сверху.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6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b/>
          <w:sz w:val="28"/>
          <w:szCs w:val="28"/>
        </w:rPr>
        <w:t>Выполните задание</w:t>
      </w:r>
      <w:r w:rsidRPr="00344490">
        <w:rPr>
          <w:rFonts w:ascii="Times New Roman" w:hAnsi="Times New Roman" w:cs="Times New Roman"/>
          <w:sz w:val="28"/>
          <w:szCs w:val="28"/>
        </w:rPr>
        <w:t xml:space="preserve">. За время работы электроприборов за сутки в квартире показания счетчика электрической энергии изменились с 42505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кВт·час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 xml:space="preserve"> до 42513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кВт·час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 xml:space="preserve">. Сколько стоит потребленная электроэнергия при стоимости 1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кВт·часа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 xml:space="preserve"> 4,8 руб.? Ответ: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203200</wp:posOffset>
                </wp:positionV>
                <wp:extent cx="6751955" cy="1270"/>
                <wp:effectExtent l="0" t="0" r="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1010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55401" id="Полилиния 5" o:spid="_x0000_s1026" style="position:absolute;margin-left:28.3pt;margin-top:16pt;width:531.6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" path="m,l1253,t5,l2093,t4,l2933,t4,l3772,t5,l4612,t4,l4895,t4,l6152,t4,l6992,t4,l7831,t5,l8671,t4,l9511,t4,l9793,t5,l10633,e" filled="f" strokecolor="#101014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  <w:r w:rsidRPr="003444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407035</wp:posOffset>
                </wp:positionV>
                <wp:extent cx="6753860" cy="1270"/>
                <wp:effectExtent l="0" t="0" r="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386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6"/>
                            <a:gd name="T2" fmla="+- 0 1819 566"/>
                            <a:gd name="T3" fmla="*/ T2 w 10636"/>
                            <a:gd name="T4" fmla="+- 0 1824 566"/>
                            <a:gd name="T5" fmla="*/ T4 w 10636"/>
                            <a:gd name="T6" fmla="+- 0 2659 566"/>
                            <a:gd name="T7" fmla="*/ T6 w 10636"/>
                            <a:gd name="T8" fmla="+- 0 2663 566"/>
                            <a:gd name="T9" fmla="*/ T8 w 10636"/>
                            <a:gd name="T10" fmla="+- 0 3499 566"/>
                            <a:gd name="T11" fmla="*/ T10 w 10636"/>
                            <a:gd name="T12" fmla="+- 0 3503 566"/>
                            <a:gd name="T13" fmla="*/ T12 w 10636"/>
                            <a:gd name="T14" fmla="+- 0 4060 566"/>
                            <a:gd name="T15" fmla="*/ T14 w 10636"/>
                            <a:gd name="T16" fmla="+- 0 4062 566"/>
                            <a:gd name="T17" fmla="*/ T16 w 10636"/>
                            <a:gd name="T18" fmla="+- 0 4341 566"/>
                            <a:gd name="T19" fmla="*/ T18 w 10636"/>
                            <a:gd name="T20" fmla="+- 0 4345 566"/>
                            <a:gd name="T21" fmla="*/ T20 w 10636"/>
                            <a:gd name="T22" fmla="+- 0 5180 566"/>
                            <a:gd name="T23" fmla="*/ T22 w 10636"/>
                            <a:gd name="T24" fmla="+- 0 5185 566"/>
                            <a:gd name="T25" fmla="*/ T24 w 10636"/>
                            <a:gd name="T26" fmla="+- 0 5463 566"/>
                            <a:gd name="T27" fmla="*/ T26 w 10636"/>
                            <a:gd name="T28" fmla="+- 0 5468 566"/>
                            <a:gd name="T29" fmla="*/ T28 w 10636"/>
                            <a:gd name="T30" fmla="+- 0 6720 566"/>
                            <a:gd name="T31" fmla="*/ T30 w 10636"/>
                            <a:gd name="T32" fmla="+- 0 6725 566"/>
                            <a:gd name="T33" fmla="*/ T32 w 10636"/>
                            <a:gd name="T34" fmla="+- 0 7560 566"/>
                            <a:gd name="T35" fmla="*/ T34 w 10636"/>
                            <a:gd name="T36" fmla="+- 0 7564 566"/>
                            <a:gd name="T37" fmla="*/ T36 w 10636"/>
                            <a:gd name="T38" fmla="+- 0 8400 566"/>
                            <a:gd name="T39" fmla="*/ T38 w 10636"/>
                            <a:gd name="T40" fmla="+- 0 8404 566"/>
                            <a:gd name="T41" fmla="*/ T40 w 10636"/>
                            <a:gd name="T42" fmla="+- 0 9239 566"/>
                            <a:gd name="T43" fmla="*/ T42 w 10636"/>
                            <a:gd name="T44" fmla="+- 0 9244 566"/>
                            <a:gd name="T45" fmla="*/ T44 w 10636"/>
                            <a:gd name="T46" fmla="+- 0 10079 566"/>
                            <a:gd name="T47" fmla="*/ T46 w 10636"/>
                            <a:gd name="T48" fmla="+- 0 10083 566"/>
                            <a:gd name="T49" fmla="*/ T48 w 10636"/>
                            <a:gd name="T50" fmla="+- 0 10362 566"/>
                            <a:gd name="T51" fmla="*/ T50 w 10636"/>
                            <a:gd name="T52" fmla="+- 0 10366 566"/>
                            <a:gd name="T53" fmla="*/ T52 w 10636"/>
                            <a:gd name="T54" fmla="+- 0 11201 566"/>
                            <a:gd name="T55" fmla="*/ T54 w 106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</a:cxnLst>
                          <a:rect l="0" t="0" r="r" b="b"/>
                          <a:pathLst>
                            <a:path w="10636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494" y="0"/>
                              </a:lnTo>
                              <a:moveTo>
                                <a:pt x="3496" y="0"/>
                              </a:moveTo>
                              <a:lnTo>
                                <a:pt x="3775" y="0"/>
                              </a:lnTo>
                              <a:moveTo>
                                <a:pt x="3779" y="0"/>
                              </a:moveTo>
                              <a:lnTo>
                                <a:pt x="4614" y="0"/>
                              </a:lnTo>
                              <a:moveTo>
                                <a:pt x="4619" y="0"/>
                              </a:moveTo>
                              <a:lnTo>
                                <a:pt x="4897" y="0"/>
                              </a:lnTo>
                              <a:moveTo>
                                <a:pt x="4902" y="0"/>
                              </a:moveTo>
                              <a:lnTo>
                                <a:pt x="6154" y="0"/>
                              </a:lnTo>
                              <a:moveTo>
                                <a:pt x="6159" y="0"/>
                              </a:moveTo>
                              <a:lnTo>
                                <a:pt x="6994" y="0"/>
                              </a:lnTo>
                              <a:moveTo>
                                <a:pt x="6998" y="0"/>
                              </a:moveTo>
                              <a:lnTo>
                                <a:pt x="7834" y="0"/>
                              </a:lnTo>
                              <a:moveTo>
                                <a:pt x="7838" y="0"/>
                              </a:moveTo>
                              <a:lnTo>
                                <a:pt x="8673" y="0"/>
                              </a:lnTo>
                              <a:moveTo>
                                <a:pt x="8678" y="0"/>
                              </a:moveTo>
                              <a:lnTo>
                                <a:pt x="9513" y="0"/>
                              </a:lnTo>
                              <a:moveTo>
                                <a:pt x="9517" y="0"/>
                              </a:moveTo>
                              <a:lnTo>
                                <a:pt x="9796" y="0"/>
                              </a:lnTo>
                              <a:moveTo>
                                <a:pt x="9800" y="0"/>
                              </a:moveTo>
                              <a:lnTo>
                                <a:pt x="10635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1010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A4F7D" id="Полилиния 4" o:spid="_x0000_s1026" style="position:absolute;margin-left:28.3pt;margin-top:32.05pt;width:531.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" path="m,l1253,t5,l2093,t4,l2933,t4,l3494,t2,l3775,t4,l4614,t5,l4897,t5,l6154,t5,l6994,t4,l7834,t4,l8673,t5,l9513,t4,l9796,t4,l10635,e" filled="f" strokecolor="#101014" strokeweight=".19642mm">
                <v:path arrowok="t" o:connecttype="custom" o:connectlocs="0,0;795655,0;798830,0;1329055,0;1331595,0;1862455,0;1864995,0;2218690,0;2219960,0;2397125,0;2399665,0;2929890,0;2933065,0;3109595,0;3112770,0;3907790,0;3910965,0;4441190,0;4443730,0;4974590,0;4977130,0;5507355,0;5510530,0;6040755,0;6043295,0;6220460,0;6223000,0;6753225,0" o:connectangles="0,0,0,0,0,0,0,0,0,0,0,0,0,0,0,0,0,0,0,0,0,0,0,0,0,0,0,0"/>
                <w10:wrap type="topAndBottom" anchorx="page"/>
              </v:shape>
            </w:pict>
          </mc:Fallback>
        </mc:AlternateContent>
      </w:r>
      <w:r w:rsidRPr="003444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611505</wp:posOffset>
                </wp:positionV>
                <wp:extent cx="6755765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576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9"/>
                            <a:gd name="T2" fmla="+- 0 1819 566"/>
                            <a:gd name="T3" fmla="*/ T2 w 10639"/>
                            <a:gd name="T4" fmla="+- 0 1824 566"/>
                            <a:gd name="T5" fmla="*/ T4 w 10639"/>
                            <a:gd name="T6" fmla="+- 0 2659 566"/>
                            <a:gd name="T7" fmla="*/ T6 w 10639"/>
                            <a:gd name="T8" fmla="+- 0 2663 566"/>
                            <a:gd name="T9" fmla="*/ T8 w 10639"/>
                            <a:gd name="T10" fmla="+- 0 3499 566"/>
                            <a:gd name="T11" fmla="*/ T10 w 10639"/>
                            <a:gd name="T12" fmla="+- 0 3503 566"/>
                            <a:gd name="T13" fmla="*/ T12 w 10639"/>
                            <a:gd name="T14" fmla="+- 0 4338 566"/>
                            <a:gd name="T15" fmla="*/ T14 w 10639"/>
                            <a:gd name="T16" fmla="+- 0 4343 566"/>
                            <a:gd name="T17" fmla="*/ T16 w 10639"/>
                            <a:gd name="T18" fmla="+- 0 5178 566"/>
                            <a:gd name="T19" fmla="*/ T18 w 10639"/>
                            <a:gd name="T20" fmla="+- 0 5182 566"/>
                            <a:gd name="T21" fmla="*/ T20 w 10639"/>
                            <a:gd name="T22" fmla="+- 0 5461 566"/>
                            <a:gd name="T23" fmla="*/ T22 w 10639"/>
                            <a:gd name="T24" fmla="+- 0 5465 566"/>
                            <a:gd name="T25" fmla="*/ T24 w 10639"/>
                            <a:gd name="T26" fmla="+- 0 6718 566"/>
                            <a:gd name="T27" fmla="*/ T26 w 10639"/>
                            <a:gd name="T28" fmla="+- 0 6722 566"/>
                            <a:gd name="T29" fmla="*/ T28 w 10639"/>
                            <a:gd name="T30" fmla="+- 0 7558 566"/>
                            <a:gd name="T31" fmla="*/ T30 w 10639"/>
                            <a:gd name="T32" fmla="+- 0 7562 566"/>
                            <a:gd name="T33" fmla="*/ T32 w 10639"/>
                            <a:gd name="T34" fmla="+- 0 7840 566"/>
                            <a:gd name="T35" fmla="*/ T34 w 10639"/>
                            <a:gd name="T36" fmla="+- 0 7846 566"/>
                            <a:gd name="T37" fmla="*/ T36 w 10639"/>
                            <a:gd name="T38" fmla="+- 0 8403 566"/>
                            <a:gd name="T39" fmla="*/ T38 w 10639"/>
                            <a:gd name="T40" fmla="+- 0 8407 566"/>
                            <a:gd name="T41" fmla="*/ T40 w 10639"/>
                            <a:gd name="T42" fmla="+- 0 9242 566"/>
                            <a:gd name="T43" fmla="*/ T42 w 10639"/>
                            <a:gd name="T44" fmla="+- 0 9247 566"/>
                            <a:gd name="T45" fmla="*/ T44 w 10639"/>
                            <a:gd name="T46" fmla="+- 0 10082 566"/>
                            <a:gd name="T47" fmla="*/ T46 w 10639"/>
                            <a:gd name="T48" fmla="+- 0 10087 566"/>
                            <a:gd name="T49" fmla="*/ T48 w 10639"/>
                            <a:gd name="T50" fmla="+- 0 10365 566"/>
                            <a:gd name="T51" fmla="*/ T50 w 10639"/>
                            <a:gd name="T52" fmla="+- 0 10369 566"/>
                            <a:gd name="T53" fmla="*/ T52 w 10639"/>
                            <a:gd name="T54" fmla="+- 0 11205 566"/>
                            <a:gd name="T55" fmla="*/ T54 w 106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</a:cxnLst>
                          <a:rect l="0" t="0" r="r" b="b"/>
                          <a:pathLst>
                            <a:path w="10639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274" y="0"/>
                              </a:lnTo>
                              <a:moveTo>
                                <a:pt x="7280" y="0"/>
                              </a:moveTo>
                              <a:lnTo>
                                <a:pt x="7837" y="0"/>
                              </a:lnTo>
                              <a:moveTo>
                                <a:pt x="7841" y="0"/>
                              </a:moveTo>
                              <a:lnTo>
                                <a:pt x="8676" y="0"/>
                              </a:lnTo>
                              <a:moveTo>
                                <a:pt x="8681" y="0"/>
                              </a:moveTo>
                              <a:lnTo>
                                <a:pt x="9516" y="0"/>
                              </a:lnTo>
                              <a:moveTo>
                                <a:pt x="9521" y="0"/>
                              </a:moveTo>
                              <a:lnTo>
                                <a:pt x="9799" y="0"/>
                              </a:lnTo>
                              <a:moveTo>
                                <a:pt x="9803" y="0"/>
                              </a:moveTo>
                              <a:lnTo>
                                <a:pt x="10639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1010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54D75" id="Полилиния 2" o:spid="_x0000_s1026" style="position:absolute;margin-left:28.3pt;margin-top:48.15pt;width:531.9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" path="m,l1253,t5,l2093,t4,l2933,t4,l3772,t5,l4612,t4,l4895,t4,l6152,t4,l6992,t4,l7274,t6,l7837,t4,l8676,t5,l9516,t5,l9799,t4,l10639,e" filled="f" strokecolor="#101014" strokeweight=".19642mm">
                <v:path arrowok="t" o:connecttype="custom" o:connectlocs="0,0;795655,0;798830,0;1329055,0;1331595,0;1862455,0;1864995,0;2395220,0;2398395,0;2928620,0;2931160,0;3108325,0;3110865,0;3906520,0;3909060,0;4439920,0;4442460,0;4618990,0;4622800,0;4976495,0;4979035,0;5509260,0;5512435,0;6042660,0;6045835,0;6222365,0;6224905,0;6755765,0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7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b/>
          <w:sz w:val="28"/>
          <w:szCs w:val="28"/>
        </w:rPr>
        <w:t xml:space="preserve">Определите, к какому типу относится семейный бюджет семьи, </w:t>
      </w:r>
      <w:r w:rsidRPr="00344490">
        <w:rPr>
          <w:rFonts w:ascii="Times New Roman" w:hAnsi="Times New Roman" w:cs="Times New Roman"/>
          <w:sz w:val="28"/>
          <w:szCs w:val="28"/>
        </w:rPr>
        <w:t>если в семье из трех человек (отец, мать и сын школьник) совокупный доход составляет 52 тыс. руб. в месяц. Коммунальные платежи составляют ≈ 6,5 тыс. руб., затраты на питание 18 тыс. руб., траты на непродовольственные товары 12 тыс. руб., культурные потребности 4,5 тыс. руб.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дефицитный; Б) избыточный;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сбалансированный;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Г) оптимальный.</w:t>
      </w:r>
      <w:r w:rsidRPr="00344490">
        <w:rPr>
          <w:rFonts w:ascii="Times New Roman" w:hAnsi="Times New Roman" w:cs="Times New Roman"/>
          <w:sz w:val="28"/>
          <w:szCs w:val="28"/>
        </w:rPr>
        <w:tab/>
        <w:t xml:space="preserve">Ответ: 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8 (2 балла)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Установите соответствие между понятием и его определением.</w:t>
      </w:r>
    </w:p>
    <w:tbl>
      <w:tblPr>
        <w:tblW w:w="0" w:type="auto"/>
        <w:tblInd w:w="9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248"/>
        <w:gridCol w:w="9"/>
        <w:gridCol w:w="6958"/>
        <w:gridCol w:w="9"/>
      </w:tblGrid>
      <w:tr w:rsidR="00344490" w:rsidRPr="00344490" w:rsidTr="004D7489">
        <w:trPr>
          <w:gridAfter w:val="1"/>
          <w:wAfter w:w="9" w:type="dxa"/>
          <w:trHeight w:val="1286"/>
        </w:trPr>
        <w:tc>
          <w:tcPr>
            <w:tcW w:w="225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ab/>
              <w:t>Варка</w:t>
            </w:r>
          </w:p>
        </w:tc>
        <w:tc>
          <w:tcPr>
            <w:tcW w:w="696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А) комбинированный способ тепловой обработки продукта, сначала обжаривание, затем заливание</w:t>
            </w:r>
          </w:p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небольшим количеством жидкости и доведение до готовности</w:t>
            </w:r>
          </w:p>
        </w:tc>
      </w:tr>
      <w:tr w:rsidR="00344490" w:rsidRPr="00344490" w:rsidTr="004D7489">
        <w:trPr>
          <w:gridBefore w:val="1"/>
          <w:wBefore w:w="9" w:type="dxa"/>
          <w:trHeight w:val="641"/>
        </w:trPr>
        <w:tc>
          <w:tcPr>
            <w:tcW w:w="225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 xml:space="preserve">2 ) </w:t>
            </w:r>
            <w:proofErr w:type="spellStart"/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Припускание</w:t>
            </w:r>
            <w:proofErr w:type="spellEnd"/>
          </w:p>
        </w:tc>
        <w:tc>
          <w:tcPr>
            <w:tcW w:w="696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Б) тепловая обработка в разных количествах жира</w:t>
            </w:r>
          </w:p>
        </w:tc>
      </w:tr>
      <w:tr w:rsidR="00344490" w:rsidRPr="00344490" w:rsidTr="004D7489">
        <w:trPr>
          <w:gridBefore w:val="1"/>
          <w:wBefore w:w="9" w:type="dxa"/>
          <w:trHeight w:val="647"/>
        </w:trPr>
        <w:tc>
          <w:tcPr>
            <w:tcW w:w="225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3 ) Жаренье</w:t>
            </w:r>
          </w:p>
        </w:tc>
        <w:tc>
          <w:tcPr>
            <w:tcW w:w="696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В) приготовление продукта в небольшом количестве</w:t>
            </w:r>
          </w:p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жидкости</w:t>
            </w:r>
          </w:p>
        </w:tc>
      </w:tr>
      <w:tr w:rsidR="00344490" w:rsidRPr="00344490" w:rsidTr="004D7489">
        <w:trPr>
          <w:gridBefore w:val="1"/>
          <w:wBefore w:w="9" w:type="dxa"/>
          <w:trHeight w:val="642"/>
        </w:trPr>
        <w:tc>
          <w:tcPr>
            <w:tcW w:w="225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 xml:space="preserve">4 ) </w:t>
            </w:r>
            <w:proofErr w:type="spellStart"/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Пассерование</w:t>
            </w:r>
            <w:proofErr w:type="spellEnd"/>
          </w:p>
        </w:tc>
        <w:tc>
          <w:tcPr>
            <w:tcW w:w="696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Г) приготовление продукта в большом количестве</w:t>
            </w:r>
          </w:p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жидкости</w:t>
            </w:r>
          </w:p>
        </w:tc>
      </w:tr>
      <w:tr w:rsidR="00344490" w:rsidRPr="00344490" w:rsidTr="004D7489">
        <w:trPr>
          <w:gridBefore w:val="1"/>
          <w:wBefore w:w="9" w:type="dxa"/>
          <w:trHeight w:val="643"/>
        </w:trPr>
        <w:tc>
          <w:tcPr>
            <w:tcW w:w="225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5 ) Тушение</w:t>
            </w:r>
          </w:p>
        </w:tc>
        <w:tc>
          <w:tcPr>
            <w:tcW w:w="6967" w:type="dxa"/>
            <w:gridSpan w:val="2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Д) легкое обжаривание продукта</w:t>
            </w:r>
          </w:p>
        </w:tc>
      </w:tr>
    </w:tbl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Ответ: 1 -</w:t>
      </w:r>
      <w:r w:rsidRPr="00344490">
        <w:rPr>
          <w:rFonts w:ascii="Times New Roman" w:hAnsi="Times New Roman" w:cs="Times New Roman"/>
          <w:sz w:val="28"/>
          <w:szCs w:val="28"/>
        </w:rPr>
        <w:tab/>
        <w:t>; 2 -</w:t>
      </w:r>
      <w:r w:rsidRPr="00344490">
        <w:rPr>
          <w:rFonts w:ascii="Times New Roman" w:hAnsi="Times New Roman" w:cs="Times New Roman"/>
          <w:sz w:val="28"/>
          <w:szCs w:val="28"/>
        </w:rPr>
        <w:tab/>
        <w:t>; 3 -</w:t>
      </w:r>
      <w:r w:rsidRPr="00344490">
        <w:rPr>
          <w:rFonts w:ascii="Times New Roman" w:hAnsi="Times New Roman" w:cs="Times New Roman"/>
          <w:sz w:val="28"/>
          <w:szCs w:val="28"/>
        </w:rPr>
        <w:tab/>
        <w:t>; 4 -</w:t>
      </w:r>
      <w:r w:rsidRPr="00344490">
        <w:rPr>
          <w:rFonts w:ascii="Times New Roman" w:hAnsi="Times New Roman" w:cs="Times New Roman"/>
          <w:sz w:val="28"/>
          <w:szCs w:val="28"/>
        </w:rPr>
        <w:tab/>
        <w:t>; 5 -</w:t>
      </w:r>
      <w:r w:rsidRPr="00344490">
        <w:rPr>
          <w:rFonts w:ascii="Times New Roman" w:hAnsi="Times New Roman" w:cs="Times New Roman"/>
          <w:sz w:val="28"/>
          <w:szCs w:val="28"/>
        </w:rPr>
        <w:tab/>
        <w:t>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44490" w:rsidRPr="00344490" w:rsidSect="004D7489">
          <w:pgSz w:w="11910" w:h="16840"/>
          <w:pgMar w:top="568" w:right="995" w:bottom="280" w:left="1134" w:header="720" w:footer="720" w:gutter="0"/>
          <w:cols w:space="720"/>
        </w:sect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 9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44490">
        <w:rPr>
          <w:rFonts w:ascii="Times New Roman" w:hAnsi="Times New Roman" w:cs="Times New Roman"/>
          <w:b/>
          <w:bCs/>
          <w:sz w:val="28"/>
          <w:szCs w:val="28"/>
        </w:rPr>
        <w:t>Буйабес</w:t>
      </w:r>
      <w:proofErr w:type="spellEnd"/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344490">
        <w:rPr>
          <w:rFonts w:ascii="Times New Roman" w:hAnsi="Times New Roman" w:cs="Times New Roman"/>
          <w:b/>
          <w:bCs/>
          <w:sz w:val="28"/>
          <w:szCs w:val="28"/>
        </w:rPr>
        <w:t>айнтопф</w:t>
      </w:r>
      <w:proofErr w:type="spellEnd"/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344490">
        <w:rPr>
          <w:rFonts w:ascii="Times New Roman" w:hAnsi="Times New Roman" w:cs="Times New Roman"/>
          <w:b/>
          <w:bCs/>
          <w:sz w:val="28"/>
          <w:szCs w:val="28"/>
        </w:rPr>
        <w:t>гаспачо</w:t>
      </w:r>
      <w:proofErr w:type="spellEnd"/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344490">
        <w:rPr>
          <w:rFonts w:ascii="Times New Roman" w:hAnsi="Times New Roman" w:cs="Times New Roman"/>
          <w:b/>
          <w:bCs/>
          <w:sz w:val="28"/>
          <w:szCs w:val="28"/>
        </w:rPr>
        <w:t>ватерзой</w:t>
      </w:r>
      <w:proofErr w:type="spellEnd"/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 — это названия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фруктов;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Б) мясных блюд;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супов;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Г) десертов.</w:t>
      </w:r>
      <w:r w:rsidRPr="00344490">
        <w:rPr>
          <w:rFonts w:ascii="Times New Roman" w:hAnsi="Times New Roman" w:cs="Times New Roman"/>
          <w:sz w:val="28"/>
          <w:szCs w:val="28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44490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10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Назовите блюдо: десерт французского происхождения из яичных желтков, смешанных с разнообразными ингредиентами, куда затем добавляются взбитые добела яичные белки?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пудинг;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Б) мусс;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суфле;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Г) желе.</w:t>
      </w:r>
    </w:p>
    <w:p w:rsidR="00344490" w:rsidRPr="00344490" w:rsidRDefault="004D7489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344490" w:rsidRPr="00344490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="00344490"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4490"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11 (2 балла) Расшифруйте анаграммы.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АДДОЖЕ -_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</w:rPr>
        <w:t>_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НКОВООЛ -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</w:rPr>
        <w:t>_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УКИЛАНИРЯ -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</w:rPr>
        <w:t>_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ЕМОРТНАН -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ЕСВРРИВОАК -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12.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Выберите правильные ответы. При выполнении шва </w:t>
      </w:r>
      <w:r w:rsidR="004D7489" w:rsidRPr="00344490">
        <w:rPr>
          <w:rFonts w:ascii="Times New Roman" w:hAnsi="Times New Roman" w:cs="Times New Roman"/>
          <w:b/>
          <w:bCs/>
          <w:sz w:val="28"/>
          <w:szCs w:val="28"/>
        </w:rPr>
        <w:t>в подгибку</w:t>
      </w:r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 с закрытым срезом НЕ используют операции: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А) стачать;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Б) заметать;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застрочить;</w:t>
      </w:r>
      <w:bookmarkStart w:id="0" w:name="_GoBack"/>
      <w:bookmarkEnd w:id="0"/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приутюжить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Д) заутюжить;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Е) наметать.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44490" w:rsidRPr="00344490" w:rsidSect="004D7489">
          <w:pgSz w:w="11910" w:h="16840"/>
          <w:pgMar w:top="1020" w:right="995" w:bottom="280" w:left="1276" w:header="720" w:footer="720" w:gutter="0"/>
          <w:cols w:space="720"/>
        </w:sect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 13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Установите соответствие между направлением дизайна и его сферой деятельности.</w:t>
      </w:r>
    </w:p>
    <w:tbl>
      <w:tblPr>
        <w:tblW w:w="8646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5313"/>
      </w:tblGrid>
      <w:tr w:rsidR="00344490" w:rsidRPr="00344490" w:rsidTr="004D7489">
        <w:trPr>
          <w:trHeight w:val="436"/>
        </w:trPr>
        <w:tc>
          <w:tcPr>
            <w:tcW w:w="333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1) Дизайн интерьера</w:t>
            </w:r>
          </w:p>
        </w:tc>
        <w:tc>
          <w:tcPr>
            <w:tcW w:w="531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А) Создание графического и визуального наполнения сайта</w:t>
            </w:r>
          </w:p>
        </w:tc>
      </w:tr>
      <w:tr w:rsidR="00344490" w:rsidRPr="00344490" w:rsidTr="004D7489">
        <w:trPr>
          <w:trHeight w:val="749"/>
        </w:trPr>
        <w:tc>
          <w:tcPr>
            <w:tcW w:w="333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2) Веб-дизайнер</w:t>
            </w:r>
          </w:p>
        </w:tc>
        <w:tc>
          <w:tcPr>
            <w:tcW w:w="531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Б) Создание максимально комфортного обустройства помещения для пребывания</w:t>
            </w:r>
          </w:p>
        </w:tc>
      </w:tr>
      <w:tr w:rsidR="00344490" w:rsidRPr="00344490" w:rsidTr="004D7489">
        <w:trPr>
          <w:trHeight w:val="426"/>
        </w:trPr>
        <w:tc>
          <w:tcPr>
            <w:tcW w:w="333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3) Графический дизайнер</w:t>
            </w:r>
          </w:p>
        </w:tc>
        <w:tc>
          <w:tcPr>
            <w:tcW w:w="531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В) Создание проектов для производства</w:t>
            </w:r>
          </w:p>
        </w:tc>
      </w:tr>
      <w:tr w:rsidR="00344490" w:rsidRPr="00344490" w:rsidTr="004D7489">
        <w:trPr>
          <w:trHeight w:val="748"/>
        </w:trPr>
        <w:tc>
          <w:tcPr>
            <w:tcW w:w="333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4) Индустриальный дизайнер</w:t>
            </w:r>
          </w:p>
        </w:tc>
        <w:tc>
          <w:tcPr>
            <w:tcW w:w="5313" w:type="dxa"/>
          </w:tcPr>
          <w:p w:rsidR="00344490" w:rsidRPr="00344490" w:rsidRDefault="00344490" w:rsidP="004D74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490">
              <w:rPr>
                <w:rFonts w:ascii="Times New Roman" w:hAnsi="Times New Roman" w:cs="Times New Roman"/>
                <w:sz w:val="28"/>
                <w:szCs w:val="28"/>
              </w:rPr>
              <w:t>Г) Создание логотипов, фирменного стиля упаковки и СМИ</w:t>
            </w:r>
          </w:p>
        </w:tc>
      </w:tr>
    </w:tbl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Ответ: 1 -</w:t>
      </w:r>
      <w:r w:rsidRPr="00344490">
        <w:rPr>
          <w:rFonts w:ascii="Times New Roman" w:hAnsi="Times New Roman" w:cs="Times New Roman"/>
          <w:sz w:val="28"/>
          <w:szCs w:val="28"/>
        </w:rPr>
        <w:tab/>
        <w:t>; 2 -</w:t>
      </w:r>
      <w:r w:rsidRPr="00344490">
        <w:rPr>
          <w:rFonts w:ascii="Times New Roman" w:hAnsi="Times New Roman" w:cs="Times New Roman"/>
          <w:sz w:val="28"/>
          <w:szCs w:val="28"/>
        </w:rPr>
        <w:tab/>
        <w:t>; 3 -</w:t>
      </w:r>
      <w:r w:rsidRPr="00344490">
        <w:rPr>
          <w:rFonts w:ascii="Times New Roman" w:hAnsi="Times New Roman" w:cs="Times New Roman"/>
          <w:sz w:val="28"/>
          <w:szCs w:val="28"/>
        </w:rPr>
        <w:tab/>
        <w:t>; 4 -</w:t>
      </w:r>
      <w:r w:rsidRPr="00344490">
        <w:rPr>
          <w:rFonts w:ascii="Times New Roman" w:hAnsi="Times New Roman" w:cs="Times New Roman"/>
          <w:sz w:val="28"/>
          <w:szCs w:val="28"/>
        </w:rPr>
        <w:tab/>
        <w:t>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14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Как называется рисунок, изготовленный из ниток на картоне или другом твердом основании? Выберите правильный ответ.</w:t>
      </w:r>
    </w:p>
    <w:p w:rsidR="001A4E0C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Б) вязание;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кружевоплетение;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Г) макраме.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Ответ: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15 (2 балла)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Укажите в правильном порядке последовательность раскладки выкройки на ткани.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Обвести детали по контуру;</w:t>
      </w:r>
    </w:p>
    <w:p w:rsidR="001A4E0C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Б) Отметить контрольные линии и точки;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Приколоть детали;</w:t>
      </w:r>
    </w:p>
    <w:p w:rsidR="001A4E0C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Г) Разложить основные крупные детали; </w:t>
      </w:r>
    </w:p>
    <w:p w:rsidR="001A4E0C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Д) Определить лицевую сторону ткани;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Е) Разложить мелкие детали;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Ж) Сколоть ткань булавками;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З) Разметить припуски на обработку.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Ответ: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16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Выберите вид рукоделия, которое не выполняется из бумаги.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А) Оригами Б)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Квилинг</w:t>
      </w:r>
      <w:proofErr w:type="spellEnd"/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Вытынанки</w:t>
      </w:r>
      <w:proofErr w:type="spellEnd"/>
      <w:r w:rsidRPr="00344490">
        <w:rPr>
          <w:rFonts w:ascii="Times New Roman" w:hAnsi="Times New Roman" w:cs="Times New Roman"/>
          <w:sz w:val="28"/>
          <w:szCs w:val="28"/>
        </w:rPr>
        <w:t xml:space="preserve"> Г) </w:t>
      </w:r>
      <w:proofErr w:type="spellStart"/>
      <w:r w:rsidRPr="00344490">
        <w:rPr>
          <w:rFonts w:ascii="Times New Roman" w:hAnsi="Times New Roman" w:cs="Times New Roman"/>
          <w:sz w:val="28"/>
          <w:szCs w:val="28"/>
        </w:rPr>
        <w:t>Фелтинг</w:t>
      </w:r>
      <w:proofErr w:type="spellEnd"/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Д) Папье-маше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 xml:space="preserve">Ответ: 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44490" w:rsidRPr="00344490" w:rsidSect="004D7489">
          <w:pgSz w:w="11910" w:h="16840"/>
          <w:pgMar w:top="480" w:right="340" w:bottom="280" w:left="1418" w:header="720" w:footer="720" w:gutter="0"/>
          <w:cols w:space="720"/>
        </w:sect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 17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Выберите правильный ответ. Усадка, осыпаемость, скольжение, относятся к свойствам: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А) физическим; Б) механическим;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В) технологическим; Г) геометрическим;</w:t>
      </w:r>
    </w:p>
    <w:p w:rsidR="004D7489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Д) оптическим.</w:t>
      </w:r>
      <w:r w:rsidRPr="00344490">
        <w:rPr>
          <w:rFonts w:ascii="Times New Roman" w:hAnsi="Times New Roman" w:cs="Times New Roman"/>
          <w:sz w:val="28"/>
          <w:szCs w:val="28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44490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18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Закончите предложение.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Нумизматика — это коллекционирование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  <w:r w:rsidR="004D7489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Pr="00344490">
        <w:rPr>
          <w:rFonts w:ascii="Times New Roman" w:hAnsi="Times New Roman" w:cs="Times New Roman"/>
          <w:sz w:val="28"/>
          <w:szCs w:val="28"/>
        </w:rPr>
        <w:t>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Задание № 19 (1 балл)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Нарисуйте символ на этикетке, который обозначает отбеливание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4D7489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44490"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4490"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F5C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 20 (1 балл) 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4490">
        <w:rPr>
          <w:rFonts w:ascii="Times New Roman" w:hAnsi="Times New Roman" w:cs="Times New Roman"/>
          <w:b/>
          <w:bCs/>
          <w:sz w:val="28"/>
          <w:szCs w:val="28"/>
        </w:rPr>
        <w:t>Разгадайте ребусы.</w:t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44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6D820F2E" wp14:editId="318D458F">
            <wp:simplePos x="0" y="0"/>
            <wp:positionH relativeFrom="page">
              <wp:posOffset>566419</wp:posOffset>
            </wp:positionH>
            <wp:positionV relativeFrom="paragraph">
              <wp:posOffset>96029</wp:posOffset>
            </wp:positionV>
            <wp:extent cx="2551062" cy="148218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1062" cy="148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4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1" wp14:anchorId="13B23D84" wp14:editId="37EEBE21">
            <wp:simplePos x="0" y="0"/>
            <wp:positionH relativeFrom="page">
              <wp:posOffset>3647440</wp:posOffset>
            </wp:positionH>
            <wp:positionV relativeFrom="paragraph">
              <wp:posOffset>324629</wp:posOffset>
            </wp:positionV>
            <wp:extent cx="2819400" cy="136207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490" w:rsidRPr="00344490" w:rsidRDefault="00344490" w:rsidP="004D7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490">
        <w:rPr>
          <w:rFonts w:ascii="Times New Roman" w:hAnsi="Times New Roman" w:cs="Times New Roman"/>
          <w:sz w:val="28"/>
          <w:szCs w:val="28"/>
        </w:rPr>
        <w:t>Ответ:</w:t>
      </w:r>
      <w:r w:rsidRPr="00344490">
        <w:rPr>
          <w:rFonts w:ascii="Times New Roman" w:hAnsi="Times New Roman" w:cs="Times New Roman"/>
          <w:sz w:val="28"/>
          <w:szCs w:val="28"/>
        </w:rPr>
        <w:tab/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449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C13EF" w:rsidRDefault="003C13EF" w:rsidP="004D7489">
      <w:pPr>
        <w:spacing w:after="0" w:line="240" w:lineRule="auto"/>
      </w:pPr>
    </w:p>
    <w:sectPr w:rsidR="003C1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02"/>
    <w:rsid w:val="00000402"/>
    <w:rsid w:val="00020F5C"/>
    <w:rsid w:val="00160ACB"/>
    <w:rsid w:val="001A4E0C"/>
    <w:rsid w:val="00344490"/>
    <w:rsid w:val="003C13EF"/>
    <w:rsid w:val="004D7489"/>
    <w:rsid w:val="00D9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4CF6"/>
  <w15:chartTrackingRefBased/>
  <w15:docId w15:val="{36B87926-9392-4FCE-BF8A-08F9BF30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к.133</dc:creator>
  <cp:keywords/>
  <dc:description/>
  <cp:lastModifiedBy>к.133</cp:lastModifiedBy>
  <cp:revision>5</cp:revision>
  <dcterms:created xsi:type="dcterms:W3CDTF">2024-09-05T10:38:00Z</dcterms:created>
  <dcterms:modified xsi:type="dcterms:W3CDTF">2024-09-05T12:38:00Z</dcterms:modified>
</cp:coreProperties>
</file>