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D7" w:rsidRDefault="00D901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РМО учителей физики август.</w:t>
      </w:r>
    </w:p>
    <w:p w:rsidR="00DC11D7" w:rsidRDefault="00DC11D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1D7" w:rsidRDefault="00D9016C">
      <w:pPr>
        <w:spacing w:after="0"/>
      </w:pPr>
      <w:r>
        <w:t>1.Анализ работы РМО учителей физики за 2022-23 учебный год, задачи и план работы на 2023-2024 учебный год.</w:t>
      </w:r>
    </w:p>
    <w:p w:rsidR="00DC11D7" w:rsidRDefault="00D9016C">
      <w:pPr>
        <w:spacing w:after="0"/>
      </w:pPr>
      <w:r>
        <w:t>2.Анализ итоговой аттестации по физике учащихся 11 классов.</w:t>
      </w:r>
    </w:p>
    <w:p w:rsidR="00DC11D7" w:rsidRDefault="00D9016C">
      <w:pPr>
        <w:spacing w:after="0"/>
      </w:pPr>
      <w:r>
        <w:t>3.Анализ организации экспериментального задания</w:t>
      </w:r>
      <w:r>
        <w:t xml:space="preserve"> на ОГЭ.</w:t>
      </w:r>
    </w:p>
    <w:p w:rsidR="00DC11D7" w:rsidRDefault="00D9016C">
      <w:pPr>
        <w:spacing w:after="0"/>
      </w:pPr>
      <w:r>
        <w:t>4. О порядке проведения аттестации педагогов.</w:t>
      </w:r>
    </w:p>
    <w:sectPr w:rsidR="00DC11D7" w:rsidSect="00DC11D7">
      <w:pgSz w:w="12240" w:h="15840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11D7"/>
    <w:rsid w:val="00D9016C"/>
    <w:rsid w:val="00DC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FF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6028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DC11D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DC11D7"/>
    <w:pPr>
      <w:spacing w:after="140"/>
    </w:pPr>
  </w:style>
  <w:style w:type="paragraph" w:styleId="a6">
    <w:name w:val="List"/>
    <w:basedOn w:val="a5"/>
    <w:rsid w:val="00DC11D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DC11D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DC11D7"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uiPriority w:val="99"/>
    <w:semiHidden/>
    <w:unhideWhenUsed/>
    <w:qFormat/>
    <w:rsid w:val="001602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44DD9"/>
    <w:pPr>
      <w:ind w:left="720"/>
      <w:contextualSpacing/>
    </w:pPr>
  </w:style>
  <w:style w:type="paragraph" w:styleId="aa">
    <w:name w:val="Normal (Web)"/>
    <w:basedOn w:val="a"/>
    <w:qFormat/>
    <w:rsid w:val="00DC11D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57BF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59"/>
    <w:rsid w:val="00566757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566757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566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2023-08-08T07:06:00Z</dcterms:created>
  <dcterms:modified xsi:type="dcterms:W3CDTF">2023-08-08T07:06:00Z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NXPowerLiteLastOptimized">
    <vt:lpwstr>76544</vt:lpwstr>
  </property>
  <property fmtid="{D5CDD505-2E9C-101B-9397-08002B2CF9AE}" pid="7" name="NXPowerLiteSettings">
    <vt:lpwstr>F6000400038000</vt:lpwstr>
  </property>
  <property fmtid="{D5CDD505-2E9C-101B-9397-08002B2CF9AE}" pid="8" name="NXPowerLiteVersion">
    <vt:lpwstr>D4.3.1</vt:lpwstr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