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EE0BA" w14:textId="77777777" w:rsidR="00626B70" w:rsidRPr="00942182" w:rsidRDefault="00626B70" w:rsidP="009421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82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литературе</w:t>
      </w:r>
    </w:p>
    <w:p w14:paraId="48203210" w14:textId="77777777" w:rsidR="00626B70" w:rsidRPr="00942182" w:rsidRDefault="00626B70" w:rsidP="009421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82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14:paraId="68157382" w14:textId="77777777" w:rsidR="00626B70" w:rsidRPr="00942182" w:rsidRDefault="00626B70" w:rsidP="009421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82">
        <w:rPr>
          <w:rFonts w:ascii="Times New Roman" w:hAnsi="Times New Roman" w:cs="Times New Roman"/>
          <w:b/>
          <w:sz w:val="24"/>
          <w:szCs w:val="24"/>
        </w:rPr>
        <w:t>7-8 классы</w:t>
      </w:r>
    </w:p>
    <w:p w14:paraId="22E79346" w14:textId="77777777" w:rsidR="00626B70" w:rsidRPr="00942182" w:rsidRDefault="00626B70" w:rsidP="009421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82">
        <w:rPr>
          <w:rFonts w:ascii="Times New Roman" w:hAnsi="Times New Roman" w:cs="Times New Roman"/>
          <w:b/>
          <w:sz w:val="24"/>
          <w:szCs w:val="24"/>
        </w:rPr>
        <w:t>Аналитическое задание</w:t>
      </w:r>
    </w:p>
    <w:p w14:paraId="2909B115" w14:textId="77777777" w:rsidR="00626B70" w:rsidRPr="00942182" w:rsidRDefault="00626B70" w:rsidP="009421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2182">
        <w:rPr>
          <w:rFonts w:ascii="Times New Roman" w:hAnsi="Times New Roman" w:cs="Times New Roman"/>
          <w:bCs/>
          <w:color w:val="000000"/>
          <w:sz w:val="24"/>
          <w:szCs w:val="24"/>
        </w:rPr>
        <w:t>Из двух предлагаемых для анализа текстов необходимо выбрать один: эпический или лирический.</w:t>
      </w:r>
    </w:p>
    <w:p w14:paraId="73DB457F" w14:textId="25EA4A60" w:rsidR="00626B70" w:rsidRPr="00942182" w:rsidRDefault="00626B70" w:rsidP="0094218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</w:rPr>
      </w:pPr>
      <w:r w:rsidRPr="00942182">
        <w:t xml:space="preserve">Прочитайте рассказ </w:t>
      </w:r>
      <w:r w:rsidRPr="00942182">
        <w:rPr>
          <w:b/>
        </w:rPr>
        <w:t>А</w:t>
      </w:r>
      <w:bookmarkStart w:id="0" w:name="_GoBack"/>
      <w:bookmarkEnd w:id="0"/>
      <w:r w:rsidRPr="00942182">
        <w:rPr>
          <w:b/>
        </w:rPr>
        <w:t>.</w:t>
      </w:r>
      <w:r w:rsidR="002D3F8C" w:rsidRPr="00942182">
        <w:rPr>
          <w:b/>
        </w:rPr>
        <w:t xml:space="preserve">И. </w:t>
      </w:r>
      <w:r w:rsidRPr="00942182">
        <w:rPr>
          <w:b/>
        </w:rPr>
        <w:t>Куприна «Чудесный доктор»</w:t>
      </w:r>
      <w:r w:rsidRPr="00942182">
        <w:t xml:space="preserve">. Напишите сочинение об этом рассказе, отвечая на предложенные после текста вопросы (можно ответить не на все вопросы). Пишите </w:t>
      </w:r>
      <w:r w:rsidRPr="00942182">
        <w:rPr>
          <w:b/>
          <w:bCs/>
        </w:rPr>
        <w:t>связным текстом</w:t>
      </w:r>
      <w:r w:rsidRPr="00942182">
        <w:t>, свободно, понятно, доказательно и грамотно.</w:t>
      </w:r>
    </w:p>
    <w:p w14:paraId="13111287" w14:textId="77777777" w:rsidR="00314BDC" w:rsidRPr="00942182" w:rsidRDefault="00314BDC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6BB115" w14:textId="15A9EE5D" w:rsidR="002D3F8C" w:rsidRPr="00942182" w:rsidRDefault="002D3F8C" w:rsidP="0094218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2182">
        <w:rPr>
          <w:rFonts w:ascii="Times New Roman" w:hAnsi="Times New Roman" w:cs="Times New Roman"/>
          <w:b/>
          <w:sz w:val="24"/>
          <w:szCs w:val="24"/>
        </w:rPr>
        <w:t>А.И. Куприн</w:t>
      </w:r>
    </w:p>
    <w:p w14:paraId="332A2BFE" w14:textId="100DEAE3" w:rsidR="002D3F8C" w:rsidRPr="00942182" w:rsidRDefault="002D3F8C" w:rsidP="0094218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182">
        <w:rPr>
          <w:rFonts w:ascii="Times New Roman" w:hAnsi="Times New Roman" w:cs="Times New Roman"/>
          <w:b/>
          <w:sz w:val="24"/>
          <w:szCs w:val="24"/>
        </w:rPr>
        <w:t>Чудесный доктор</w:t>
      </w:r>
    </w:p>
    <w:p w14:paraId="6A4AB0A4" w14:textId="28341739" w:rsidR="00626B70" w:rsidRPr="00942182" w:rsidRDefault="00314BDC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Следующий рассказ не есть плод досужего вымысла. Все описанное мною действительно произошло в Киеве лет около тридцати тому назад и до сих пор свято, до мельчайших подробностей, сохраняется в преданиях того семейства, о котором пойдет речь. Я, с своей стороны, лишь изменил имена некоторых действующих лиц этой трогательной истории да придал устному рассказу письменную форму. </w:t>
      </w:r>
    </w:p>
    <w:p w14:paraId="77154C14" w14:textId="46EBF821" w:rsidR="009A1298" w:rsidRPr="00942182" w:rsidRDefault="002D3F8C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</w:t>
      </w:r>
      <w:r w:rsidR="009A1298" w:rsidRPr="00942182">
        <w:rPr>
          <w:rFonts w:ascii="Times New Roman" w:hAnsi="Times New Roman" w:cs="Times New Roman"/>
          <w:sz w:val="24"/>
          <w:szCs w:val="24"/>
        </w:rPr>
        <w:t xml:space="preserve"> Гриш, а Гриш! Гляди-ка, поросенок-то… Смеется… Да-а. А во рту-то у него!.. Смотри, смотри… травка во рту, ей-богу, травка!.. Вот штука-то!</w:t>
      </w:r>
    </w:p>
    <w:p w14:paraId="07149A59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И двое мальчуганов, стоящих перед огромным, из цельного стекла, окном гастрономического магазина, принялись неудержимо хохотать, толкая друг друга в бок локтями, но невольно приплясывая от жестокой стужи. Они уже более пяти минут торчали перед этой великолепной выставкой, возбуждавшей в одинаковой степени их умы и желудки. Здесь, освещенные ярким светом висящих ламп, возвышались целые горы красных крепких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яблоков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 xml:space="preserve"> и апельсинов; стояли правильные пирамиды мандаринов, нежно золотившихся сквозь окутывающую их папиросную бумагу; протянулись на блюдах, уродливо разинув рты и выпучив глаза, огромные копченые и маринованные рыбы; ниже, окруженные гирляндами колбас, красовались сочные разрезанные окорока с толстым слоем розоватого сала… Бесчисленное множество баночек и коробочек с солеными, вареными и копчеными закусками довершало эту эффектную картину, глядя на которую оба мальчика на минуту забыли о двенадцатиградусном морозе и о важном поручении, возложенном на них матерью, – поручении, окончившемся так неожиданно и так плачевно.</w:t>
      </w:r>
    </w:p>
    <w:p w14:paraId="3C71FE35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Старший мальчик первый оторвался от созерцания очаровательного зрелища. Он дернул брата за рукав и произнес сурово:</w:t>
      </w:r>
    </w:p>
    <w:p w14:paraId="7C3201BB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Ну, Володя, идем, идем… Нечего тут…</w:t>
      </w:r>
    </w:p>
    <w:p w14:paraId="257951E8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lastRenderedPageBreak/>
        <w:t>Одновременно подавив тяжелый вздох (старшему из них было только десять лет, и к тому же оба с утра ничего не ели, кроме пустых щей) и кинув последний влюбленно-жадный взгляд на гастрономическую выставку, мальчуганы торопливо побежали по улице. Иногда сквозь запотевшие окна какого-нибудь дома они видели елку, которая издали казалась громадной гроздью ярких, сияющих пятен, иногда они слышали даже звуки веселой польки… Но они мужественно гнали от себя прочь соблазнительную мысль: остановиться на несколько секунд и прильнуть глазком к стеклу.</w:t>
      </w:r>
    </w:p>
    <w:p w14:paraId="3A47E535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По мере того как шли мальчики, все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малолюднее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 xml:space="preserve"> и темнее становились улицы. Прекрасные магазины, сияющие елки, рысаки, мчавшиеся под своими синими и красными сетками, визг полозьев, праздничное оживление толпы, веселый гул окриков и разговоров, разрумяненные морозом смеющиеся лица нарядных дам – все осталось позади. Потянулись пустыри, кривые, узкие переулки, мрачные, неосвещенные косогоры… Наконец они достигли покосившегося ветхого дома, стоявшего особняком; низ его – собственно подвал – был каменный, а верх – деревянный. Обойдя тесным, обледенелым и грязным двором, служившим для всех жильцов естественной помойной ямой, они спустились вниз, в подвал, прошли в темноте общим коридором, отыскали ощупью свою дверь и отворили ее.</w:t>
      </w:r>
    </w:p>
    <w:p w14:paraId="7330F75F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Уже более года жили Мерцаловы в этом подземелье. Оба мальчугана давно успели привыкнуть и к этим закоптелым, плачущим от сырости стенам, и к мокрым отрепкам, сушившимся на протянутой через комнату веревке, и к этому ужасному запаху керосинового чада, детского грязного белья и крыс – настоящему запаху нищеты. Но сегодня, после всего, что они видели на улице, после этого праздничного ликования, которое они чувствовали повсюду, их маленькие детские сердца сжались от острого, недетского страдания. В углу, на грязной широкой постели, лежала девочка лет семи; ее лицо горело, дыхание было коротко и затруднительно, широко раскрытые блестящие глаза смотрели пристально и бесцельно. Рядом с постелью, в люльке, привешенной к потолку, кричал, морщась, надрываясь и захлебываясь, грудной ребенок. Высокая, худая женщина, с изможденным, усталым, точно почерневшим от горя лицом, стояла на коленях около больной девочки, поправляя ей подушку и в то же время не забывая подталкивать локтем качающуюся колыбель. Когда мальчики вошли и следом за ними стремительно ворвались в подвал белые клубы морозного воздуха, женщина обернула назад свое встревоженное лицо.</w:t>
      </w:r>
    </w:p>
    <w:p w14:paraId="388EDE8A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Ну? Что же? – спросила она отрывисто и нетерпеливо.</w:t>
      </w:r>
    </w:p>
    <w:p w14:paraId="5BFC24AE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Мальчики молчали. Только Гриша шумно вытер нос рукавом своего пальто, переделанного из старого ватного халата.</w:t>
      </w:r>
    </w:p>
    <w:p w14:paraId="73180B2A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Отнесли вы письмо?.. Гриша, я тебя спрашиваю, отдал ты письмо?</w:t>
      </w:r>
    </w:p>
    <w:p w14:paraId="7C712FEF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Отдал, – сиплым от мороза голосом ответил Гриша,</w:t>
      </w:r>
    </w:p>
    <w:p w14:paraId="1D48D066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lastRenderedPageBreak/>
        <w:t>– Ну, и что же? Что ты ему сказал?</w:t>
      </w:r>
    </w:p>
    <w:p w14:paraId="0D6F942D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Да все, как ты учила. Вот, говорю, от Мерцалова письмо, от вашего бывшего управляющего. А он нас обругал: «Убирайтесь вы, говорит, отсюда… Сволочи вы…»</w:t>
      </w:r>
    </w:p>
    <w:p w14:paraId="0C9441E4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Да кто же это? Кто же с вами разговаривал?.. Говори толком, Гриша!</w:t>
      </w:r>
    </w:p>
    <w:p w14:paraId="2EB07C81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Швейцар разговаривал… Кто же еще? Я ему говорю: «Возьмите, дяденька, письмо, передайте, а я здесь внизу ответа подожду». А он говорит: «Как же, говорит, держи карман… Есть тоже у барина время ваши письма читать…»</w:t>
      </w:r>
    </w:p>
    <w:p w14:paraId="43A52EF0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Ну, а ты?</w:t>
      </w:r>
    </w:p>
    <w:p w14:paraId="3306915E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– Я ему все, как ты учила, сказал: «Есть, мол, нечего…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Машутка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 xml:space="preserve"> больна… Помирает…» Говорю: «Как папа место найдет, так отблагодарит вас, Савелий Петрович, ей-богу, отблагодарит». Ну, а в это время звонок как зазвонит, как зазвонит, а он нам и говорит: «Убирайтесь скорее отсюда к черту! Чтобы духу вашего здесь не было!..» А Володьку даже по затылку ударил.</w:t>
      </w:r>
    </w:p>
    <w:p w14:paraId="0AD2D149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2182">
        <w:rPr>
          <w:rFonts w:ascii="Times New Roman" w:hAnsi="Times New Roman" w:cs="Times New Roman"/>
          <w:sz w:val="24"/>
          <w:szCs w:val="24"/>
        </w:rPr>
        <w:t>– А меня он по затылку</w:t>
      </w:r>
      <w:proofErr w:type="gramEnd"/>
      <w:r w:rsidRPr="00942182">
        <w:rPr>
          <w:rFonts w:ascii="Times New Roman" w:hAnsi="Times New Roman" w:cs="Times New Roman"/>
          <w:sz w:val="24"/>
          <w:szCs w:val="24"/>
        </w:rPr>
        <w:t>, – сказал Володя, следивший со вниманием за рассказом брата, и почесал затылок.</w:t>
      </w:r>
    </w:p>
    <w:p w14:paraId="54B392B8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Старший мальчик вдруг принялся озабоченно рыться в глубоких карманах своего халата. Вытащив наконец оттуда измятый конверт, он положил его на стол и сказал:</w:t>
      </w:r>
    </w:p>
    <w:p w14:paraId="08107556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Вот оно, письмо-то…</w:t>
      </w:r>
    </w:p>
    <w:p w14:paraId="25272FF2" w14:textId="77777777" w:rsidR="002D3F8C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Больше мать не расспрашивала. Долгое время в душной, промозглой комнате слышался только неистовый крик младенца да короткое, частое дыхание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Машутки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>, больше похожее на беспрерывные однообразные стоны. Вдруг мать сказала, обернувшись назад:</w:t>
      </w:r>
      <w:r w:rsidR="002D3F8C" w:rsidRPr="009421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722B92" w14:textId="04A410DA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Там борщ есть, от обеда остался… Может, поели бы? Только холодный, – разогреть-то нечем…</w:t>
      </w:r>
    </w:p>
    <w:p w14:paraId="08FE7D3F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В это время в коридоре послышались чьи-то неуверенные шаги и шуршание руки, отыскивающей в темноте дверь. Мать и оба мальчика – все трое даже побледнев от напряженного ожидания – обернулись в эту сторону.</w:t>
      </w:r>
    </w:p>
    <w:p w14:paraId="2617A172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Вошел Мерцалов. Он был в летнем пальто, летней войлочной шляпе и без калош. Его руки взбухли и посинели от мороза, глаза провалились, щеки облипли вокруг десен, точно у мертвеца. Он не сказал жене ни одного слова, она ему не задала ни одного вопроса. Они поняли друг друга по тому отчаянию, которое прочли друг у друга в глазах.</w:t>
      </w:r>
    </w:p>
    <w:p w14:paraId="739957CB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В этот ужасный, роковой год несчастье за несчастьем настойчиво и безжалостно сыпались на Мерцалова и его семью. Сначала он сам заболел брюшным тифом, и на его лечение ушли все их скудные сбережения. Потом, когда он поправился, он узнал, что его место, скромное место управляющего домом на двадцать пять рублей в месяц, занято уже другим… Началась отчаянная, судорожная погоня за случайной работой, за перепиской, за ничтожным местом, залог и </w:t>
      </w:r>
      <w:r w:rsidRPr="00942182">
        <w:rPr>
          <w:rFonts w:ascii="Times New Roman" w:hAnsi="Times New Roman" w:cs="Times New Roman"/>
          <w:sz w:val="24"/>
          <w:szCs w:val="24"/>
        </w:rPr>
        <w:lastRenderedPageBreak/>
        <w:t>перезалог вещей, продажа всякого хозяйственного тряпья. А тут еще пошли болеть дети. Три месяца тому назад умерла одна девочка, теперь другая лежит в жару и без сознания. Елизавете Ивановне приходилось одновременно ухаживать за больной девочкой, кормить грудью маленького и ходить почти на другой конец города в дом, где она поденно стирала белье.</w:t>
      </w:r>
    </w:p>
    <w:p w14:paraId="5CCA0E97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Весь сегодняшний день был занят тем, чтобы посредством нечеловеческих усилий выжать откуда-нибудь хоть несколько копеек на лекарство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Машутке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>. С этой целью Мерцалов обегал чуть ли не полгорода, клянча и унижаясь повсюду; Елизавета Ивановна ходила к своей барыне, дети были посланы с письмом к тому барину, домом которого управлял раньше Мерцалов… Но все отговаривались или праздничными хлопотами, или неимением денег… Иные, как, например, швейцар бывшего патрона, просто-напросто гнали просителей с крыльца.</w:t>
      </w:r>
    </w:p>
    <w:p w14:paraId="35F37963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Минут десять никто не мог произнести ни слова. Вдруг Мерцалов быстро поднялся с сундука, на котором он до сих пор сидел, и решительным движением надвинул глубже на лоб свою истрепанную шляпу.</w:t>
      </w:r>
    </w:p>
    <w:p w14:paraId="588494EB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Куда ты? – тревожно спросила Елизавета Ивановна.</w:t>
      </w:r>
    </w:p>
    <w:p w14:paraId="7151DFEC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Мерцалов, взявшийся уже за ручку двери, обернулся.</w:t>
      </w:r>
    </w:p>
    <w:p w14:paraId="6D0857CB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Все равно, сидением ничего не поможешь, – хрипло ответил он. – Пойду еще… Хоть милостыню попробую просить.</w:t>
      </w:r>
    </w:p>
    <w:p w14:paraId="7B448080" w14:textId="77777777" w:rsidR="00626B70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Выйдя на улицу, он пошел бесцельно вперед. Он ничего не искал, ни на что не надеялся. Он давно уже пережил то жгучее время бедности, когда мечтаешь найти на улице бумажник с деньгами или получить внезапно наследство от неизвестного троюродного дядюшки. Теперь им овладело неудержимое желание бежать куда попало, бежать без оглядки, чтобы только не видеть молчаливого отчаяния голодной семьи.</w:t>
      </w:r>
      <w:r w:rsidR="00626B70" w:rsidRPr="009421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7E4299" w14:textId="586023A6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Просить милостыни? Он уже попробовал это средство сегодня два раза. Но в первый раз какой-то господин в енотовой шубе прочел ему наставление, что надо работать, а не клянчить, а во второй – его обещали отправить в полицию.</w:t>
      </w:r>
    </w:p>
    <w:p w14:paraId="04CDB164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Незаметно для себя Мерцалов очутился в центре города, у ограды густого общественного сада. Так как ему пришлось все время идти в гору, то он запыхался и почувствовал усталость. Машинально он свернул в калитку и, пройдя длинную аллею лип, занесенных снегом, опустился на низкую садовую скамейку.</w:t>
      </w:r>
    </w:p>
    <w:p w14:paraId="621AF995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Тут было тихо и торжественно. Деревья, окутанные в свои белые ризы, дремали в неподвижном величии. Иногда с верхней ветки срывался кусочек снега, и слышно было, как он шуршал, падая и цепляясь за другие ветви. Глубокая тишина и великое спокойствие, сторожившие сад, вдруг пробудили в истерзанной душе Мерцалова нестерпимую жажду такого же спокойствия, такой же тишины.</w:t>
      </w:r>
    </w:p>
    <w:p w14:paraId="3FE5A212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lastRenderedPageBreak/>
        <w:t xml:space="preserve">«Вот лечь бы и заснуть, – думал он, – и забыть о жене, о голодных детях, о больной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Машутке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>». Просунув руку под жилет, Мерцалов нащупал довольно толстую веревку, служившую ему поясом. Мысль о самоубийстве совершенно ясно встала в его голове. Но он не ужаснулся этой мысли, ни на мгновение не содрогнулся перед мраком неизвестного.</w:t>
      </w:r>
    </w:p>
    <w:p w14:paraId="67875751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«Чем погибать медленно, так не лучше ли избрать более краткий путь?» Он уже хотел встать, чтобы исполнить свое страшное намерение, но в это время в конце аллеи послышался скрип шагов, отчетливо раздавшийся в морозном воздухе. Мерцалов с озлоблением обернулся в эту сторону. Кто-то шел по аллее. Сначала был виден огонек то вспыхивающей, то потухающей сигары. Потом Мерцалов мало-помалу мог разглядеть старика небольшого роста, в теплой шапке, меховом пальто и высоких калошах. Поравнявшись со скамейкой, незнакомец вдруг круто повернул в сторону Мерцалова и, слегка дотрагиваясь до шапки, спросил:</w:t>
      </w:r>
    </w:p>
    <w:p w14:paraId="4E2DA2E7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Вы позволите здесь присесть?</w:t>
      </w:r>
    </w:p>
    <w:p w14:paraId="47CF6803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Мерцалов умышленно резко отвернулся от незнакомца и подвинулся к краю скамейки. Минут пять прошло в обоюдном молчании, в продолжение которого незнакомец курил сигару и (Мерцалов это чувствовал) искоса наблюдал за своим соседом.</w:t>
      </w:r>
    </w:p>
    <w:p w14:paraId="7AD60ABC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Ночка-то какая славная, – заговорил вдруг незнакомец. – Морозно… тихо. Что за прелесть – русская зима!</w:t>
      </w:r>
    </w:p>
    <w:p w14:paraId="0066D1BA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Голос у него был мягкий, ласковый, старческий. Мерцалов молчал, не оборачиваясь.</w:t>
      </w:r>
    </w:p>
    <w:p w14:paraId="038870C4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А я вот ребятишкам знакомым подарочки купил, – продолжал незнакомец (в руках у него было несколько свертков). – Да вот по дороге не утерпел, сделал круг, чтобы садом пройти: очень уж здесь хорошо.</w:t>
      </w:r>
    </w:p>
    <w:p w14:paraId="245AB86B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Мерцалов вообще был кротким и застенчивым человеком, но при последних словах незнакомца его охватил вдруг прилив отчаянной злобы. Он резким движением повернулся в сторону старика и закричал, нелепо размахивая руками и задыхаясь:</w:t>
      </w:r>
    </w:p>
    <w:p w14:paraId="47619EF9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Подарочки!.. Подарочки!.. Знакомым ребятишкам подарочки!.. А я… а у меня, милостивый государь, в настоящую минуту мои ребятишки с голоду дома подыхают… Подарочки!.. А у жены молоко пропало, и грудной ребенок целый день не ел… Подарочки!..</w:t>
      </w:r>
    </w:p>
    <w:p w14:paraId="071C8FAA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Мерцалов ожидал, что после этих беспорядочных, озлобленных криков старик поднимется и уйдет, но он ошибся. Старик приблизил к нему свое умное, серьезное лицо с седыми баками и сказал дружелюбно, но серьезным тоном:</w:t>
      </w:r>
    </w:p>
    <w:p w14:paraId="6DC0166A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Подождите… не волнуйтесь! Расскажите мне все по порядку и как можно короче. Может быть, вместе мы придумаем что-нибудь для вас.</w:t>
      </w:r>
    </w:p>
    <w:p w14:paraId="6FEF4A7C" w14:textId="77777777" w:rsidR="00626B70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В необыкновенном лице незнакомца было что-то до того спокойное и внушающее доверие, что Мерцалов тотчас же без малейшей утайки, но страшно волнуясь и спеша, передал свою историю. Он рассказал о своей болезни, о потере места, о смерти ребенка, обо всех своих </w:t>
      </w:r>
      <w:r w:rsidRPr="00942182">
        <w:rPr>
          <w:rFonts w:ascii="Times New Roman" w:hAnsi="Times New Roman" w:cs="Times New Roman"/>
          <w:sz w:val="24"/>
          <w:szCs w:val="24"/>
        </w:rPr>
        <w:lastRenderedPageBreak/>
        <w:t>несчастиях, вплоть до нынешнего дня. Незнакомец слушал, не перебивая его ни словом, и только все пытливее и пристальнее заглядывал в его глаза, точно желая проникнуть в самую глубь этой наболевшей, возмущенной души. Вдруг он быстрым, совсем юношеским движением вскочил с своего места и схватил Мерцалова за руку. Мерцалов невольно тоже встал.</w:t>
      </w:r>
    </w:p>
    <w:p w14:paraId="45869228" w14:textId="5EA80C5E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Едемте! – сказал незнакомец, увлекая за руку Мерцалова. – Едемте скорее!.. Счастье ваше, что вы встретились с врачом. Я, конечно, ни за что не могу ручаться, но… поедемте!</w:t>
      </w:r>
    </w:p>
    <w:p w14:paraId="56A1D81B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Минут через десять Мерцалов и доктор уже входили в подвал. Елизавета Ивановна лежала на постели рядом со своей больной дочерью, зарывшись лицом в грязные, замаслившиеся подушки. Мальчишки хлебали борщ, сидя на тех же местах. Испуганные долгим отсутствием отца и неподвижностью матери, они плакали, размазывая слезы по лицу грязными кулаками и обильно проливая их в закопченный чугунок. Войдя в комнату, доктор скинул с себя пальто и, оставшись в старомодном, довольно поношенном сюртуке, подошел к Елизавете Ивановне. Она даже не подняла головы при его приближении.</w:t>
      </w:r>
    </w:p>
    <w:p w14:paraId="19EC59E7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Ну, полно, полно, голубушка, – заговорил доктор, ласково погладив женщину по спине. – Вставайте-ка! Покажите мне вашу больную.</w:t>
      </w:r>
    </w:p>
    <w:p w14:paraId="1B41C172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И точно так же, как недавно в саду, что-то ласковое и убедительное, звучавшее в его голосе, заставило Елизавету Ивановну мигом подняться с постели и беспрекословно исполнить все, что говорил доктор. Через две минуты Гришка уже растапливал печку дровами, за которыми чудесный доктор послал к соседям, Володя раздувал изо всех сил самовар, Елизавета Ивановна обворачивала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Машутку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 xml:space="preserve"> согревающим компрессом… Немного погодя явился и Мерцалов. На три рубля, полученные от доктора, он успел купить за это время чаю, сахару, булок и достать в ближайшем трактире горячей пищи. Доктор сидел за столом и что-то писал на клочке бумажки, который он вырвал из записной книжки. Окончив это занятие и изобразив внизу какой-то своеобразный крючок вместо подписи, он встал, прикрыл написанное чайным блюдечком и сказал:</w:t>
      </w:r>
    </w:p>
    <w:p w14:paraId="44A6F3AD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Вот с этой бумажкой вы пойдете в аптеку… давайте через два часа по чайной ложке. Это вызовет у малютки отхаркивание… Продолжайте согревающий компресс… Кроме того, хотя бы вашей дочери и сделалось лучше, во всяком случае пригласите завтра доктора Афросимова. Это дельный врач и хороший человек. Я его сейчас же предупрежу. Затем прощайте, господа! Дай бог, чтобы наступающий год немного снисходительнее отнесся к вам, чем этот, а главное – не падайте никогда духом.</w:t>
      </w:r>
    </w:p>
    <w:p w14:paraId="53DF15B4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Пожав руки Мерцалову и Елизавете Ивановне, все еще не оправившимся от изумления, и потрепав мимоходом по щеке разинувшего рот Володю, доктор быстро всунул свои ноги в глубокие калоши и надел пальто. Мерцалов опомнился только тогда, когда доктор уже был в коридоре, и кинулся вслед за ним.</w:t>
      </w:r>
    </w:p>
    <w:p w14:paraId="30507CC6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lastRenderedPageBreak/>
        <w:t>Так как в темноте нельзя было ничего разобрать, то Мерцалов закричал наугад:</w:t>
      </w:r>
    </w:p>
    <w:p w14:paraId="1ACF7E5D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Доктор! Доктор, постойте!.. Скажите мне ваше имя, доктор! Пусть хоть мои дети будут за вас молиться!</w:t>
      </w:r>
    </w:p>
    <w:p w14:paraId="2B2A4FDF" w14:textId="4A097D2B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Но в это время в другом конце коридора спокойный старческий голос произнес:</w:t>
      </w:r>
    </w:p>
    <w:p w14:paraId="1146D7EF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– Э! Вот еще пустяки выдумали!.. Возвращайтесь-ка домой скорей!</w:t>
      </w:r>
    </w:p>
    <w:p w14:paraId="65D6AEF5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Когда он возвратился, его ожидал сюрприз: под чайным блюдцем вместе с рецептом чудесного доктора лежало несколько крупных кредитных билетов…</w:t>
      </w:r>
    </w:p>
    <w:p w14:paraId="7802E39D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В тот же вечер Мерцалов узнал и фамилию своего неожиданного благодетеля. На аптечном ярлыке, прикрепленном к пузырьку с лекарством, четкою рукою аптекаря было написано: «По рецепту профессора Пирогова».</w:t>
      </w:r>
    </w:p>
    <w:p w14:paraId="21E2EC7B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Я слышал этот рассказ, и неоднократно, из уст самого Григория Емельяновича Мерцалова – того самого Гришки, который в описанный мною сочельник проливал слезы в закоптелый чугунок с пустым борщом. Теперь он занимает довольно крупный, ответственный пост в одном из банков, слывя образцом честности и отзывчивости на нужды бедности. И каждый раз, заканчивая свое повествование о чудесном докторе, он прибавляет голосом, дрожащим от скрываемых слез:</w:t>
      </w:r>
    </w:p>
    <w:p w14:paraId="1996FAA2" w14:textId="6B672BF5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– С этих пор точно благодетельный ангел снизошел в нашу семью. Все переменилось. В начале января отец отыскал место, </w:t>
      </w:r>
      <w:proofErr w:type="spellStart"/>
      <w:r w:rsidRPr="00942182">
        <w:rPr>
          <w:rFonts w:ascii="Times New Roman" w:hAnsi="Times New Roman" w:cs="Times New Roman"/>
          <w:sz w:val="24"/>
          <w:szCs w:val="24"/>
        </w:rPr>
        <w:t>Машутка</w:t>
      </w:r>
      <w:proofErr w:type="spellEnd"/>
      <w:r w:rsidRPr="00942182">
        <w:rPr>
          <w:rFonts w:ascii="Times New Roman" w:hAnsi="Times New Roman" w:cs="Times New Roman"/>
          <w:sz w:val="24"/>
          <w:szCs w:val="24"/>
        </w:rPr>
        <w:t xml:space="preserve"> встала на ноги, меня с братом удалось пристроить в гимназию на казенный счет. Просто чудо совершил этот святой человек. А мы нашего чудесного доктора только раз видели с тех пор – это когда его перевозили мертвого в его собственное имение Вишню. Да и то не его видели, потому </w:t>
      </w:r>
      <w:proofErr w:type="gramStart"/>
      <w:r w:rsidRPr="00942182">
        <w:rPr>
          <w:rFonts w:ascii="Times New Roman" w:hAnsi="Times New Roman" w:cs="Times New Roman"/>
          <w:sz w:val="24"/>
          <w:szCs w:val="24"/>
        </w:rPr>
        <w:t>что то</w:t>
      </w:r>
      <w:proofErr w:type="gramEnd"/>
      <w:r w:rsidRPr="00942182">
        <w:rPr>
          <w:rFonts w:ascii="Times New Roman" w:hAnsi="Times New Roman" w:cs="Times New Roman"/>
          <w:sz w:val="24"/>
          <w:szCs w:val="24"/>
        </w:rPr>
        <w:t xml:space="preserve"> великое, мощное и святое, что жило и горело в чудесном докторе при его жизни, угасло невозвратимо.</w:t>
      </w:r>
    </w:p>
    <w:p w14:paraId="6C3CD88E" w14:textId="77777777" w:rsidR="002D3F8C" w:rsidRPr="00942182" w:rsidRDefault="002D3F8C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</w:p>
    <w:p w14:paraId="7C4F03F5" w14:textId="10079870" w:rsidR="00510373" w:rsidRPr="00942182" w:rsidRDefault="00510373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4218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Алекса́ндр</w:t>
      </w:r>
      <w:proofErr w:type="spellEnd"/>
      <w:r w:rsidRPr="0094218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4218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Ива́нович</w:t>
      </w:r>
      <w:proofErr w:type="spellEnd"/>
      <w:r w:rsidRPr="0094218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942182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Купри́н</w:t>
      </w:r>
      <w:proofErr w:type="spellEnd"/>
      <w:r w:rsidR="002D3F8C"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</w:t>
      </w:r>
      <w:r w:rsidRPr="00942182">
        <w:rPr>
          <w:rFonts w:ascii="Times New Roman" w:hAnsi="Times New Roman" w:cs="Times New Roman"/>
          <w:i/>
          <w:iCs/>
          <w:sz w:val="24"/>
          <w:szCs w:val="24"/>
        </w:rPr>
        <w:t>26 августа</w:t>
      </w:r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[</w:t>
      </w:r>
      <w:hyperlink r:id="rId5" w:tooltip="7 сентября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7 сентября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] </w:t>
      </w:r>
      <w:hyperlink r:id="rId6" w:tooltip="1870 год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1870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7" w:tooltip="Наровчат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Наровчат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— </w:t>
      </w:r>
      <w:hyperlink r:id="rId8" w:tooltip="25 августа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25 августа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hyperlink r:id="rId9" w:tooltip="1938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1938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10" w:tooltip="Ленинград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Ленинград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) — </w:t>
      </w:r>
      <w:hyperlink r:id="rId11" w:tooltip="Русский язык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русский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hyperlink r:id="rId12" w:tooltip="Писатель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писатель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, </w:t>
      </w:r>
      <w:hyperlink r:id="rId13" w:tooltip="Переводчик" w:history="1">
        <w:r w:rsidRPr="00942182">
          <w:rPr>
            <w:rStyle w:val="a5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  <w:shd w:val="clear" w:color="auto" w:fill="FFFFFF"/>
          </w:rPr>
          <w:t>переводчик</w:t>
        </w:r>
      </w:hyperlink>
      <w:r w:rsidRPr="0094218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.</w:t>
      </w:r>
    </w:p>
    <w:p w14:paraId="192A9F61" w14:textId="77777777" w:rsidR="002D3F8C" w:rsidRPr="00942182" w:rsidRDefault="002D3F8C" w:rsidP="0094218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D136BF" w14:textId="754CAA35" w:rsidR="00314BDC" w:rsidRPr="00942182" w:rsidRDefault="00314BDC" w:rsidP="0094218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182">
        <w:rPr>
          <w:rFonts w:ascii="Times New Roman" w:hAnsi="Times New Roman" w:cs="Times New Roman"/>
          <w:b/>
          <w:sz w:val="24"/>
          <w:szCs w:val="24"/>
        </w:rPr>
        <w:t>Вопросы:</w:t>
      </w:r>
    </w:p>
    <w:p w14:paraId="3D2E3D97" w14:textId="4A28DA2B" w:rsidR="00314BDC" w:rsidRPr="00942182" w:rsidRDefault="00314BDC" w:rsidP="009421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Как в рассказе передается царившая в доме Мерцаловых атмосфера?</w:t>
      </w:r>
    </w:p>
    <w:p w14:paraId="31FD9B87" w14:textId="118D330A" w:rsidR="00314BDC" w:rsidRPr="00942182" w:rsidRDefault="00314BDC" w:rsidP="009421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В каком состоянии был Мерцалов накануне встречи с незнакомцем? Почему незнакомец не ушел после озлобленных криков Емельяна?</w:t>
      </w:r>
    </w:p>
    <w:p w14:paraId="6944636E" w14:textId="113172CA" w:rsidR="00314BDC" w:rsidRPr="00942182" w:rsidRDefault="00314BDC" w:rsidP="009421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Как доктор помог семье Мерцаловых? Почему не хотел говорить свое имя?</w:t>
      </w:r>
    </w:p>
    <w:p w14:paraId="310D7CC9" w14:textId="70CF74FC" w:rsidR="00314BDC" w:rsidRPr="00942182" w:rsidRDefault="00314BDC" w:rsidP="009421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Согласны ли вы с утверждением, что «то великое, мощное, святое. Что жило и горело в чудесном докторе, угасло невозвратимо»? Аргументируйте свое высказывание</w:t>
      </w:r>
      <w:r w:rsidR="00765F51" w:rsidRPr="00942182">
        <w:rPr>
          <w:rFonts w:ascii="Times New Roman" w:hAnsi="Times New Roman" w:cs="Times New Roman"/>
          <w:sz w:val="24"/>
          <w:szCs w:val="24"/>
        </w:rPr>
        <w:t>.</w:t>
      </w:r>
    </w:p>
    <w:p w14:paraId="7FA7678C" w14:textId="3BC1B11F" w:rsidR="00314BDC" w:rsidRPr="00942182" w:rsidRDefault="00765F51" w:rsidP="009421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Сюжет рождественского рассказа строится по определённой трёхуровневой схеме:</w:t>
      </w:r>
      <w:r w:rsidRPr="009421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(ад — земля — рай) и общая атмосфера чудесного изменения мира или героя, проходящего </w:t>
      </w:r>
      <w:r w:rsidRPr="0094218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 </w:t>
      </w:r>
      <w:hyperlink r:id="rId14" w:tooltip="Фабула" w:history="1">
        <w:r w:rsidRPr="00942182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фабуле</w:t>
        </w:r>
      </w:hyperlink>
      <w:r w:rsidRPr="009421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рассказа все три ступени мироздания. Традиционный </w:t>
      </w:r>
      <w:r w:rsidRPr="0094218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рождественский рассказ имеет светлый и радостный финал, в котором добро неизменно торжествует. Герои произведения оказываются в состоянии духовного или материального кризиса, для разрешения которого требуется чудо. Чудо реализуется здесь не только как вмешательство высших сил, но и как счастливая случайность, удачное совпадение, которые в парадигме значений календарной прозы тоже видятся как знак свыше. Часто в структуру календарного рассказа входит элемент фантастики, но в более поздней традиции, ориентированной на реалистическую литературу, важное место занимает социальная тематика. </w:t>
      </w:r>
      <w:r w:rsidRPr="00942182">
        <w:rPr>
          <w:rFonts w:ascii="Times New Roman" w:hAnsi="Times New Roman" w:cs="Times New Roman"/>
          <w:sz w:val="24"/>
          <w:szCs w:val="24"/>
        </w:rPr>
        <w:t>Можно ли назвать этот рассказ рождественским</w:t>
      </w:r>
      <w:r w:rsidR="00314BDC" w:rsidRPr="00942182">
        <w:rPr>
          <w:rFonts w:ascii="Times New Roman" w:hAnsi="Times New Roman" w:cs="Times New Roman"/>
          <w:sz w:val="24"/>
          <w:szCs w:val="24"/>
        </w:rPr>
        <w:t>?</w:t>
      </w:r>
    </w:p>
    <w:p w14:paraId="543C57F9" w14:textId="5E154ABA" w:rsidR="00314BDC" w:rsidRPr="00942182" w:rsidRDefault="00765F51" w:rsidP="009421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Подумайте, какое значение в рассказе приобретает утверждение, что рассказ основан на реальных событиях</w:t>
      </w:r>
      <w:r w:rsidR="00314BDC" w:rsidRPr="00942182">
        <w:rPr>
          <w:rFonts w:ascii="Times New Roman" w:hAnsi="Times New Roman" w:cs="Times New Roman"/>
          <w:sz w:val="24"/>
          <w:szCs w:val="24"/>
        </w:rPr>
        <w:t>?</w:t>
      </w:r>
    </w:p>
    <w:p w14:paraId="575AB914" w14:textId="24CD4701" w:rsidR="00314BDC" w:rsidRPr="00942182" w:rsidRDefault="00314BDC" w:rsidP="00942182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В чем смысл названия рассказа? Постарайтесь найти несколько значений этого эпитета.</w:t>
      </w:r>
    </w:p>
    <w:p w14:paraId="460E4DA4" w14:textId="77777777" w:rsidR="005C6227" w:rsidRPr="00942182" w:rsidRDefault="005C6227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E80D2" w14:textId="7E42D468" w:rsidR="005E7512" w:rsidRPr="00942182" w:rsidRDefault="005E7512" w:rsidP="0094218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2182">
        <w:rPr>
          <w:rFonts w:ascii="Times New Roman" w:hAnsi="Times New Roman" w:cs="Times New Roman"/>
          <w:b/>
          <w:bCs/>
          <w:sz w:val="24"/>
          <w:szCs w:val="24"/>
        </w:rPr>
        <w:t>Творческое задание</w:t>
      </w:r>
    </w:p>
    <w:p w14:paraId="6BD0CB62" w14:textId="3492E19D" w:rsidR="005E7512" w:rsidRPr="00942182" w:rsidRDefault="005E7512" w:rsidP="0094218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  <w:r w:rsidRPr="00942182">
        <w:rPr>
          <w:rFonts w:ascii="Times New Roman" w:hAnsi="Times New Roman" w:cs="Times New Roman"/>
          <w:color w:val="2C2C2C"/>
          <w:sz w:val="24"/>
          <w:szCs w:val="24"/>
        </w:rPr>
        <w:t xml:space="preserve"> </w:t>
      </w:r>
      <w:r w:rsidRPr="00942182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В 1938 году Марину Цветаеву попросили написать заметку в готовящийся к запуску, но так и не вышедший эмигрантский журнал для русских детей. </w:t>
      </w:r>
      <w:r w:rsidR="002D3F8C" w:rsidRPr="00942182">
        <w:rPr>
          <w:rFonts w:ascii="Times New Roman" w:hAnsi="Times New Roman" w:cs="Times New Roman"/>
          <w:color w:val="2C2C2C"/>
          <w:sz w:val="24"/>
          <w:szCs w:val="24"/>
        </w:rPr>
        <w:t>Один из современных литературных критиков</w:t>
      </w:r>
      <w:r w:rsidRPr="00942182">
        <w:rPr>
          <w:rFonts w:ascii="Times New Roman" w:hAnsi="Times New Roman" w:cs="Times New Roman"/>
          <w:color w:val="2C2C2C"/>
          <w:sz w:val="24"/>
          <w:szCs w:val="24"/>
        </w:rPr>
        <w:t xml:space="preserve"> отмечал: «Ре</w:t>
      </w:r>
      <w:r w:rsidRPr="00942182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дкой способностью обладает тот, кто может что-то посоветовать детям так, чтобы они не скривили кислую физиономию от привычной назидательности, а прониклись сказанным. Поэтому так важно не только что, но и как ты это сказал. Важна своего рода «пропитка слов». Вот это письмо в сокращенном виде:</w:t>
      </w:r>
    </w:p>
    <w:p w14:paraId="4417594D" w14:textId="77777777" w:rsidR="005E7512" w:rsidRPr="00942182" w:rsidRDefault="005E7512" w:rsidP="0094218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</w:pPr>
    </w:p>
    <w:p w14:paraId="665D9A30" w14:textId="77777777" w:rsidR="002D3F8C" w:rsidRPr="00942182" w:rsidRDefault="005E7512" w:rsidP="00942182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 xml:space="preserve">Милые дети! </w:t>
      </w:r>
    </w:p>
    <w:p w14:paraId="4EC9ABA0" w14:textId="25CDC053" w:rsidR="005E7512" w:rsidRPr="00942182" w:rsidRDefault="005E7512" w:rsidP="00942182">
      <w:pPr>
        <w:pStyle w:val="a4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942182">
        <w:rPr>
          <w:rFonts w:ascii="Times New Roman" w:hAnsi="Times New Roman" w:cs="Times New Roman"/>
          <w:sz w:val="24"/>
          <w:szCs w:val="24"/>
        </w:rPr>
        <w:t>— Никогда не лейте зря воды, потому что в эту же секунду из-за отсутствия ее погибает в пустыне человек. Но оттого, что я не пролью этой воды, ведь он ее не получит! Не получит, но на свете станет одним бессмысленным преступлением меньше.</w:t>
      </w:r>
      <w:r w:rsidRPr="00942182">
        <w:rPr>
          <w:rFonts w:ascii="Times New Roman" w:hAnsi="Times New Roman" w:cs="Times New Roman"/>
          <w:sz w:val="24"/>
          <w:szCs w:val="24"/>
        </w:rPr>
        <w:br/>
        <w:t>—</w:t>
      </w:r>
      <w:r w:rsidR="002D3F8C" w:rsidRPr="00942182">
        <w:rPr>
          <w:rFonts w:ascii="Times New Roman" w:hAnsi="Times New Roman" w:cs="Times New Roman"/>
          <w:sz w:val="24"/>
          <w:szCs w:val="24"/>
        </w:rPr>
        <w:t xml:space="preserve"> </w:t>
      </w:r>
      <w:r w:rsidRPr="00942182">
        <w:rPr>
          <w:rFonts w:ascii="Times New Roman" w:hAnsi="Times New Roman" w:cs="Times New Roman"/>
          <w:sz w:val="24"/>
          <w:szCs w:val="24"/>
        </w:rPr>
        <w:t>Потому же никогда не бросайте хлеба, а увидите на улице, под ногами, поднимите и положите на ближний забор, ибо есть не только пустыни, где умирают без воды, но и трущобы, где умирают без хлеба. Может быть, этот хлеб заметит голодный, и ему менее совестно будет его взять так, чем с земли.</w:t>
      </w:r>
      <w:r w:rsidRPr="00942182">
        <w:rPr>
          <w:rFonts w:ascii="Times New Roman" w:hAnsi="Times New Roman" w:cs="Times New Roman"/>
          <w:sz w:val="24"/>
          <w:szCs w:val="24"/>
        </w:rPr>
        <w:br/>
        <w:t>—</w:t>
      </w:r>
      <w:r w:rsidR="002D3F8C" w:rsidRPr="00942182">
        <w:rPr>
          <w:rFonts w:ascii="Times New Roman" w:hAnsi="Times New Roman" w:cs="Times New Roman"/>
          <w:sz w:val="24"/>
          <w:szCs w:val="24"/>
        </w:rPr>
        <w:t xml:space="preserve"> </w:t>
      </w:r>
      <w:r w:rsidRPr="00942182">
        <w:rPr>
          <w:rFonts w:ascii="Times New Roman" w:hAnsi="Times New Roman" w:cs="Times New Roman"/>
          <w:sz w:val="24"/>
          <w:szCs w:val="24"/>
        </w:rPr>
        <w:t>Никогда не бойтесь смешного, и если видите человека в смешном положении: 1) постарайтесь его из него извлечь, если же невозможно — 2) прыгайте в него к человеку, как в воду, вдвоем глупое положение делится пополам: по половинке на каждого — или же на худой конец — не видьте смешного в смешном!</w:t>
      </w:r>
      <w:r w:rsidRPr="00942182">
        <w:rPr>
          <w:rFonts w:ascii="Times New Roman" w:hAnsi="Times New Roman" w:cs="Times New Roman"/>
          <w:sz w:val="24"/>
          <w:szCs w:val="24"/>
        </w:rPr>
        <w:br/>
        <w:t>—</w:t>
      </w:r>
      <w:r w:rsidR="002D3F8C" w:rsidRPr="00942182">
        <w:rPr>
          <w:rFonts w:ascii="Times New Roman" w:hAnsi="Times New Roman" w:cs="Times New Roman"/>
          <w:sz w:val="24"/>
          <w:szCs w:val="24"/>
        </w:rPr>
        <w:t xml:space="preserve"> </w:t>
      </w:r>
      <w:r w:rsidRPr="00942182">
        <w:rPr>
          <w:rFonts w:ascii="Times New Roman" w:hAnsi="Times New Roman" w:cs="Times New Roman"/>
          <w:sz w:val="24"/>
          <w:szCs w:val="24"/>
        </w:rPr>
        <w:t xml:space="preserve">Никогда не говорите, что так все делают: все всегда плохо делают, раз так охотно на них ссылаются! …У «всех» есть второе имя — никто, и совсем нет лица — пробел. Ну а если вам </w:t>
      </w:r>
      <w:r w:rsidRPr="00942182">
        <w:rPr>
          <w:rFonts w:ascii="Times New Roman" w:hAnsi="Times New Roman" w:cs="Times New Roman"/>
          <w:sz w:val="24"/>
          <w:szCs w:val="24"/>
        </w:rPr>
        <w:lastRenderedPageBreak/>
        <w:t>скажут: «Так никто не делает» (не одевается, не думает и т. д.) — отвечайте: «А я — кто!»</w:t>
      </w:r>
      <w:r w:rsidRPr="00942182">
        <w:rPr>
          <w:rFonts w:ascii="Times New Roman" w:hAnsi="Times New Roman" w:cs="Times New Roman"/>
          <w:sz w:val="24"/>
          <w:szCs w:val="24"/>
        </w:rPr>
        <w:br/>
        <w:t>—</w:t>
      </w:r>
      <w:r w:rsidR="002D3F8C" w:rsidRPr="00942182">
        <w:rPr>
          <w:rFonts w:ascii="Times New Roman" w:hAnsi="Times New Roman" w:cs="Times New Roman"/>
          <w:sz w:val="24"/>
          <w:szCs w:val="24"/>
        </w:rPr>
        <w:t xml:space="preserve"> </w:t>
      </w:r>
      <w:r w:rsidRPr="00942182">
        <w:rPr>
          <w:rFonts w:ascii="Times New Roman" w:hAnsi="Times New Roman" w:cs="Times New Roman"/>
          <w:sz w:val="24"/>
          <w:szCs w:val="24"/>
        </w:rPr>
        <w:t>Не ссылайтесь на «немодно», а только на «неблагородно».</w:t>
      </w:r>
      <w:r w:rsidRPr="00942182">
        <w:rPr>
          <w:rFonts w:ascii="Times New Roman" w:hAnsi="Times New Roman" w:cs="Times New Roman"/>
          <w:sz w:val="24"/>
          <w:szCs w:val="24"/>
        </w:rPr>
        <w:br/>
        <w:t>—</w:t>
      </w:r>
      <w:r w:rsidR="002D3F8C" w:rsidRPr="00942182">
        <w:rPr>
          <w:rFonts w:ascii="Times New Roman" w:hAnsi="Times New Roman" w:cs="Times New Roman"/>
          <w:sz w:val="24"/>
          <w:szCs w:val="24"/>
        </w:rPr>
        <w:t xml:space="preserve"> </w:t>
      </w:r>
      <w:r w:rsidRPr="00942182">
        <w:rPr>
          <w:rFonts w:ascii="Times New Roman" w:hAnsi="Times New Roman" w:cs="Times New Roman"/>
          <w:sz w:val="24"/>
          <w:szCs w:val="24"/>
        </w:rPr>
        <w:t xml:space="preserve">Не слишком сердитесь на родителей, помните, что они были вами и вы будете ими. </w:t>
      </w:r>
    </w:p>
    <w:p w14:paraId="29C9EBFF" w14:textId="7CA442F6" w:rsidR="005E7512" w:rsidRPr="00942182" w:rsidRDefault="005E7512" w:rsidP="00942182">
      <w:pPr>
        <w:pStyle w:val="diarytext"/>
        <w:shd w:val="clear" w:color="auto" w:fill="FFFFFF"/>
        <w:spacing w:before="0" w:beforeAutospacing="0" w:after="0" w:afterAutospacing="0" w:line="360" w:lineRule="auto"/>
        <w:ind w:right="300" w:firstLine="709"/>
        <w:rPr>
          <w:color w:val="000000"/>
        </w:rPr>
      </w:pPr>
      <w:r w:rsidRPr="00942182">
        <w:rPr>
          <w:color w:val="000000"/>
        </w:rPr>
        <w:t>— Увидя на дороге камень — уберите, представьте себе, что это вы бежите и расшибаете себе нос; из сочувствия (хотя бы себе — в другом!) уберите.</w:t>
      </w:r>
      <w:r w:rsidRPr="00942182">
        <w:rPr>
          <w:color w:val="000000"/>
        </w:rPr>
        <w:br/>
        <w:t>—</w:t>
      </w:r>
      <w:r w:rsidR="002D3F8C" w:rsidRPr="00942182">
        <w:rPr>
          <w:color w:val="000000"/>
        </w:rPr>
        <w:t xml:space="preserve"> </w:t>
      </w:r>
      <w:r w:rsidRPr="00942182">
        <w:rPr>
          <w:color w:val="000000"/>
        </w:rPr>
        <w:t>Не стесняйтесь уступить старшему место в трамвае. Стыдитесь — не уступить!</w:t>
      </w:r>
      <w:r w:rsidRPr="00942182">
        <w:rPr>
          <w:color w:val="000000"/>
        </w:rPr>
        <w:br/>
        <w:t>—</w:t>
      </w:r>
      <w:r w:rsidR="002D3F8C" w:rsidRPr="00942182">
        <w:rPr>
          <w:color w:val="000000"/>
        </w:rPr>
        <w:t xml:space="preserve"> </w:t>
      </w:r>
      <w:r w:rsidRPr="00942182">
        <w:rPr>
          <w:color w:val="000000"/>
        </w:rPr>
        <w:t>Не отличайте себя от других — в материальном. Другие — это тоже вы, тот же вы. (Все одинаково хотят есть, спать, сесть и т. д.)</w:t>
      </w:r>
      <w:r w:rsidRPr="00942182">
        <w:rPr>
          <w:color w:val="000000"/>
        </w:rPr>
        <w:br/>
        <w:t>—</w:t>
      </w:r>
      <w:r w:rsidR="002D3F8C" w:rsidRPr="00942182">
        <w:rPr>
          <w:color w:val="000000"/>
        </w:rPr>
        <w:t xml:space="preserve"> </w:t>
      </w:r>
      <w:r w:rsidRPr="00942182">
        <w:rPr>
          <w:color w:val="000000"/>
        </w:rPr>
        <w:t>Не торжествуйте победы над врагом. Достаточно — сознания. После победы — протяните руку.</w:t>
      </w:r>
      <w:r w:rsidRPr="00942182">
        <w:rPr>
          <w:color w:val="000000"/>
        </w:rPr>
        <w:br/>
        <w:t>—</w:t>
      </w:r>
      <w:r w:rsidR="002D3F8C" w:rsidRPr="00942182">
        <w:rPr>
          <w:color w:val="000000"/>
        </w:rPr>
        <w:t xml:space="preserve"> </w:t>
      </w:r>
      <w:r w:rsidRPr="00942182">
        <w:rPr>
          <w:color w:val="000000"/>
        </w:rPr>
        <w:t>Не отзывайтесь при других иронически о близком (хотя бы даже о любимом животном!); другие уйдут — свой останется.</w:t>
      </w:r>
      <w:r w:rsidRPr="00942182">
        <w:rPr>
          <w:color w:val="000000"/>
        </w:rPr>
        <w:br/>
        <w:t>—</w:t>
      </w:r>
      <w:r w:rsidR="002D3F8C" w:rsidRPr="00942182">
        <w:rPr>
          <w:color w:val="000000"/>
        </w:rPr>
        <w:t xml:space="preserve"> </w:t>
      </w:r>
      <w:r w:rsidRPr="00942182">
        <w:rPr>
          <w:color w:val="000000"/>
        </w:rPr>
        <w:t>Книгу листайте с верхнего угла страницы. Почему? Потому что читают не снизу вверх, а сверху вниз…</w:t>
      </w:r>
      <w:r w:rsidRPr="00942182">
        <w:rPr>
          <w:color w:val="000000"/>
        </w:rPr>
        <w:br/>
        <w:t>—</w:t>
      </w:r>
      <w:r w:rsidR="002D3F8C" w:rsidRPr="00942182">
        <w:rPr>
          <w:color w:val="000000"/>
        </w:rPr>
        <w:t xml:space="preserve"> </w:t>
      </w:r>
      <w:r w:rsidRPr="00942182">
        <w:rPr>
          <w:color w:val="000000"/>
        </w:rPr>
        <w:t>Доедая суп, наклоняйте тарелку к себе, а не от себя к другому: чтобы в случае беды пролить суп не на скатерть и не на визави, а на собственные колени….</w:t>
      </w:r>
    </w:p>
    <w:p w14:paraId="5AE208A2" w14:textId="77777777" w:rsidR="002D3F8C" w:rsidRPr="00942182" w:rsidRDefault="002D3F8C" w:rsidP="009421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94B9BCA" w14:textId="2DBE803C" w:rsidR="005E7512" w:rsidRPr="00942182" w:rsidRDefault="005E7512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182">
        <w:rPr>
          <w:rFonts w:ascii="Times New Roman" w:eastAsia="Times New Roman" w:hAnsi="Times New Roman" w:cs="Times New Roman"/>
          <w:bCs/>
          <w:sz w:val="24"/>
          <w:szCs w:val="24"/>
        </w:rPr>
        <w:t>Напишите о цели таких правил. Какое из них вам понравилось больше и почему? Попробуйте составить подобные правила для себя (не более 7–10). Продумайте речевое оформление своих правил</w:t>
      </w:r>
      <w:r w:rsidR="005C6227" w:rsidRPr="0094218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10373" w:rsidRPr="0094218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5019EB6C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696E85" w14:textId="77777777" w:rsidR="009A1298" w:rsidRPr="00942182" w:rsidRDefault="009A1298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BF73C4" w14:textId="77777777" w:rsidR="00C820BC" w:rsidRPr="00942182" w:rsidRDefault="00C820BC" w:rsidP="009421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20BC" w:rsidRPr="00942182" w:rsidSect="002D3F8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B7B8D"/>
    <w:multiLevelType w:val="hybridMultilevel"/>
    <w:tmpl w:val="04AEF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0BC"/>
    <w:rsid w:val="002D3F8C"/>
    <w:rsid w:val="00314BDC"/>
    <w:rsid w:val="00510373"/>
    <w:rsid w:val="005C6227"/>
    <w:rsid w:val="005E7512"/>
    <w:rsid w:val="00626B70"/>
    <w:rsid w:val="00765F51"/>
    <w:rsid w:val="00942182"/>
    <w:rsid w:val="009A1298"/>
    <w:rsid w:val="00C8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EE066"/>
  <w15:chartTrackingRefBased/>
  <w15:docId w15:val="{5EC8C979-51EC-4112-AAEB-42945C24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2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E7512"/>
    <w:pPr>
      <w:spacing w:after="0" w:line="240" w:lineRule="auto"/>
    </w:pPr>
    <w:rPr>
      <w:rFonts w:eastAsiaTheme="minorEastAsia"/>
      <w:lang w:eastAsia="ru-RU"/>
    </w:rPr>
  </w:style>
  <w:style w:type="paragraph" w:customStyle="1" w:styleId="diarytext">
    <w:name w:val="diarytext"/>
    <w:basedOn w:val="a"/>
    <w:rsid w:val="005E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6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3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5_%D0%B0%D0%B2%D0%B3%D1%83%D1%81%D1%82%D0%B0" TargetMode="External"/><Relationship Id="rId13" Type="http://schemas.openxmlformats.org/officeDocument/2006/relationships/hyperlink" Target="https://ru.wikipedia.org/wiki/%D0%9F%D0%B5%D1%80%D0%B5%D0%B2%D0%BE%D0%B4%D1%87%D0%B8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D%D0%B0%D1%80%D0%BE%D0%B2%D1%87%D0%B0%D1%82" TargetMode="External"/><Relationship Id="rId12" Type="http://schemas.openxmlformats.org/officeDocument/2006/relationships/hyperlink" Target="https://ru.wikipedia.org/wiki/%D0%9F%D0%B8%D1%81%D0%B0%D1%82%D0%B5%D0%BB%D1%8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1870_%D0%B3%D0%BE%D0%B4" TargetMode="External"/><Relationship Id="rId11" Type="http://schemas.openxmlformats.org/officeDocument/2006/relationships/hyperlink" Target="https://ru.wikipedia.org/wiki/%D0%A0%D1%83%D1%81%D1%81%D0%BA%D0%B8%D0%B9_%D1%8F%D0%B7%D1%8B%D0%BA" TargetMode="External"/><Relationship Id="rId5" Type="http://schemas.openxmlformats.org/officeDocument/2006/relationships/hyperlink" Target="https://ru.wikipedia.org/wiki/7_%D1%81%D0%B5%D0%BD%D1%82%D1%8F%D0%B1%D1%80%D1%8F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B%D0%B5%D0%BD%D0%B8%D0%BD%D0%B3%D1%80%D0%B0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38" TargetMode="External"/><Relationship Id="rId14" Type="http://schemas.openxmlformats.org/officeDocument/2006/relationships/hyperlink" Target="https://ru.wikipedia.org/wiki/%D0%A4%D0%B0%D0%B1%D1%83%D0%BB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3328</Words>
  <Characters>18971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Borodin</dc:creator>
  <cp:keywords/>
  <dc:description/>
  <cp:lastModifiedBy>logunovanv</cp:lastModifiedBy>
  <cp:revision>10</cp:revision>
  <dcterms:created xsi:type="dcterms:W3CDTF">2022-10-07T08:21:00Z</dcterms:created>
  <dcterms:modified xsi:type="dcterms:W3CDTF">2022-10-14T11:56:00Z</dcterms:modified>
</cp:coreProperties>
</file>