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1B" w:rsidRDefault="00D9701B" w:rsidP="00D970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  <w:r w:rsidR="00A70E58">
        <w:rPr>
          <w:rFonts w:ascii="Times New Roman" w:hAnsi="Times New Roman" w:cs="Times New Roman"/>
          <w:sz w:val="28"/>
          <w:szCs w:val="28"/>
        </w:rPr>
        <w:t xml:space="preserve">№ 3 </w:t>
      </w:r>
      <w:r>
        <w:rPr>
          <w:rFonts w:ascii="Times New Roman" w:hAnsi="Times New Roman" w:cs="Times New Roman"/>
          <w:sz w:val="28"/>
          <w:szCs w:val="28"/>
        </w:rPr>
        <w:t xml:space="preserve">заседания РМО </w:t>
      </w:r>
    </w:p>
    <w:p w:rsidR="0024558A" w:rsidRDefault="00D9701B" w:rsidP="00D970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истории и обществознания</w:t>
      </w:r>
      <w:r w:rsidR="00A70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01B" w:rsidRDefault="00D9701B" w:rsidP="00D970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17.02.2021 г</w:t>
      </w:r>
    </w:p>
    <w:p w:rsidR="00D9701B" w:rsidRPr="00A70E58" w:rsidRDefault="00D9701B" w:rsidP="00D970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E58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D9701B" w:rsidRDefault="00D9701B" w:rsidP="00D970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преподавания учебного курса «История России».</w:t>
      </w:r>
    </w:p>
    <w:p w:rsidR="00D9701B" w:rsidRDefault="00D9701B" w:rsidP="00D970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ФПУ на 2021-2022 учебный год, Приложения №1 к протоколу заседания Научно-методического совета по учебникам от 11.11.2020 г.</w:t>
      </w:r>
    </w:p>
    <w:p w:rsidR="00A70E58" w:rsidRDefault="00A70E58" w:rsidP="00D97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01B" w:rsidRPr="00A70E58" w:rsidRDefault="00392587" w:rsidP="00D9701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70E58">
        <w:rPr>
          <w:rFonts w:ascii="Times New Roman" w:hAnsi="Times New Roman" w:cs="Times New Roman"/>
          <w:sz w:val="28"/>
          <w:szCs w:val="28"/>
          <w:u w:val="single"/>
        </w:rPr>
        <w:t>Слушали:</w:t>
      </w:r>
    </w:p>
    <w:p w:rsidR="00392587" w:rsidRPr="001570ED" w:rsidRDefault="00392587" w:rsidP="003925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</w:t>
      </w:r>
      <w:r w:rsidR="00D55CA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Е.А., заместител</w:t>
      </w:r>
      <w:r w:rsidR="00D55C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УР МОУ СОШ №5</w:t>
      </w:r>
      <w:r w:rsidR="00D55CA3">
        <w:rPr>
          <w:rFonts w:ascii="Times New Roman" w:hAnsi="Times New Roman" w:cs="Times New Roman"/>
          <w:sz w:val="28"/>
          <w:szCs w:val="28"/>
        </w:rPr>
        <w:t>. Елена Александровна п</w:t>
      </w:r>
      <w:r>
        <w:rPr>
          <w:rFonts w:ascii="Times New Roman" w:hAnsi="Times New Roman" w:cs="Times New Roman"/>
          <w:sz w:val="28"/>
          <w:szCs w:val="28"/>
        </w:rPr>
        <w:t xml:space="preserve">ознакомила </w:t>
      </w:r>
      <w:r w:rsidR="00D55CA3">
        <w:rPr>
          <w:rFonts w:ascii="Times New Roman" w:hAnsi="Times New Roman" w:cs="Times New Roman"/>
          <w:sz w:val="28"/>
          <w:szCs w:val="28"/>
        </w:rPr>
        <w:t xml:space="preserve">присутствующих учителей </w:t>
      </w:r>
      <w:r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>
        <w:rPr>
          <w:rFonts w:ascii="Times New Roman" w:hAnsi="Times New Roman" w:cs="Times New Roman"/>
          <w:sz w:val="28"/>
          <w:szCs w:val="28"/>
        </w:rPr>
        <w:t>Концепци</w:t>
      </w:r>
      <w:r w:rsidR="00A70E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учебного курса «История России»</w:t>
      </w:r>
      <w:r w:rsidR="0030539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РФ, утверждённой решением коллегии Минпросвещения России (протокол от 23.10.2020 года). </w:t>
      </w:r>
      <w:r w:rsidR="001570ED">
        <w:rPr>
          <w:rFonts w:ascii="Times New Roman" w:hAnsi="Times New Roman" w:cs="Times New Roman"/>
          <w:sz w:val="28"/>
          <w:szCs w:val="28"/>
        </w:rPr>
        <w:t xml:space="preserve"> Министерство образования Ростовской области приказом №1103 от 30.12.2020 года утвердило план мероприятий по реализации </w:t>
      </w:r>
      <w:r w:rsidR="001570ED">
        <w:rPr>
          <w:rFonts w:ascii="Times New Roman" w:hAnsi="Times New Roman" w:cs="Times New Roman"/>
          <w:sz w:val="28"/>
          <w:szCs w:val="28"/>
        </w:rPr>
        <w:t>Концепция преподавания учебного курса «История России» в образовательных организациях Р</w:t>
      </w:r>
      <w:r w:rsidR="001570ED">
        <w:rPr>
          <w:rFonts w:ascii="Times New Roman" w:hAnsi="Times New Roman" w:cs="Times New Roman"/>
          <w:sz w:val="28"/>
          <w:szCs w:val="28"/>
        </w:rPr>
        <w:t>О с целью повышения качества школьного исторического образования. (</w:t>
      </w:r>
      <w:r w:rsidR="001570ED">
        <w:rPr>
          <w:rFonts w:ascii="Times New Roman" w:hAnsi="Times New Roman" w:cs="Times New Roman"/>
          <w:i/>
          <w:sz w:val="28"/>
          <w:szCs w:val="28"/>
        </w:rPr>
        <w:t>Презентация к выступлению прилагается)</w:t>
      </w:r>
    </w:p>
    <w:p w:rsidR="001570ED" w:rsidRPr="00D55CA3" w:rsidRDefault="001570ED" w:rsidP="007531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5CA3">
        <w:rPr>
          <w:rFonts w:ascii="Times New Roman" w:hAnsi="Times New Roman" w:cs="Times New Roman"/>
          <w:sz w:val="28"/>
          <w:szCs w:val="28"/>
        </w:rPr>
        <w:t>Косаренко Ю.И., заместител</w:t>
      </w:r>
      <w:r w:rsidR="00D55CA3" w:rsidRPr="00D55CA3">
        <w:rPr>
          <w:rFonts w:ascii="Times New Roman" w:hAnsi="Times New Roman" w:cs="Times New Roman"/>
          <w:sz w:val="28"/>
          <w:szCs w:val="28"/>
        </w:rPr>
        <w:t xml:space="preserve">я директора по УР МБОУ СОШ №8. Юлия Ивановна, </w:t>
      </w:r>
      <w:r w:rsidRPr="00D55CA3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Pr="00D55CA3">
        <w:rPr>
          <w:rFonts w:ascii="Times New Roman" w:hAnsi="Times New Roman" w:cs="Times New Roman"/>
          <w:sz w:val="28"/>
          <w:szCs w:val="28"/>
        </w:rPr>
        <w:t>ФПУ на 2021-2022 учебный год, Приложения №1 к протоколу заседания Научно-методического совета по учебникам от 11.11.2020 г.</w:t>
      </w:r>
      <w:r w:rsidRPr="00D55CA3">
        <w:rPr>
          <w:rFonts w:ascii="Times New Roman" w:hAnsi="Times New Roman" w:cs="Times New Roman"/>
          <w:sz w:val="28"/>
          <w:szCs w:val="28"/>
        </w:rPr>
        <w:t>, предложила</w:t>
      </w:r>
      <w:r w:rsidR="007632AB" w:rsidRPr="00D55CA3">
        <w:rPr>
          <w:rFonts w:ascii="Times New Roman" w:hAnsi="Times New Roman" w:cs="Times New Roman"/>
          <w:sz w:val="28"/>
          <w:szCs w:val="28"/>
        </w:rPr>
        <w:t xml:space="preserve"> обратить внимание на следующие учебники</w:t>
      </w:r>
      <w:r w:rsidR="00B66B8A" w:rsidRPr="00D55CA3">
        <w:rPr>
          <w:rFonts w:ascii="Times New Roman" w:hAnsi="Times New Roman" w:cs="Times New Roman"/>
          <w:sz w:val="28"/>
          <w:szCs w:val="28"/>
        </w:rPr>
        <w:t xml:space="preserve"> (</w:t>
      </w:r>
      <w:r w:rsidR="00B66B8A" w:rsidRPr="00D55CA3">
        <w:rPr>
          <w:rFonts w:ascii="Times New Roman" w:hAnsi="Times New Roman" w:cs="Times New Roman"/>
          <w:i/>
          <w:sz w:val="28"/>
          <w:szCs w:val="28"/>
        </w:rPr>
        <w:t>по Приложению №1)</w:t>
      </w:r>
      <w:r w:rsidR="007632AB" w:rsidRPr="00D55CA3">
        <w:rPr>
          <w:rFonts w:ascii="Times New Roman" w:hAnsi="Times New Roman" w:cs="Times New Roman"/>
          <w:sz w:val="28"/>
          <w:szCs w:val="28"/>
        </w:rPr>
        <w:t>:</w:t>
      </w:r>
    </w:p>
    <w:p w:rsidR="007632AB" w:rsidRPr="007632AB" w:rsidRDefault="007632AB" w:rsidP="00157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</w:t>
      </w:r>
      <w:r w:rsidR="00B66B8A">
        <w:rPr>
          <w:rFonts w:ascii="Times New Roman" w:hAnsi="Times New Roman" w:cs="Times New Roman"/>
          <w:b/>
          <w:sz w:val="28"/>
          <w:szCs w:val="28"/>
        </w:rPr>
        <w:t>ое обучение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3685"/>
        <w:gridCol w:w="3538"/>
      </w:tblGrid>
      <w:tr w:rsidR="007632AB" w:rsidTr="007632AB">
        <w:tc>
          <w:tcPr>
            <w:tcW w:w="1402" w:type="dxa"/>
          </w:tcPr>
          <w:p w:rsidR="007632AB" w:rsidRDefault="007632AB" w:rsidP="00157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685" w:type="dxa"/>
          </w:tcPr>
          <w:p w:rsidR="007632AB" w:rsidRDefault="007632AB" w:rsidP="00157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1.1.3.3.1.15.1</w:t>
            </w:r>
          </w:p>
          <w:p w:rsidR="007632AB" w:rsidRDefault="007632AB" w:rsidP="00157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1914-1945 </w:t>
            </w:r>
            <w:r w:rsidR="00A70E58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2 частях)</w:t>
            </w:r>
          </w:p>
          <w:p w:rsidR="007632AB" w:rsidRDefault="007632AB" w:rsidP="00157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Горинов М.М. и др., под редакцией Торкунова А.В.,</w:t>
            </w:r>
          </w:p>
          <w:p w:rsidR="007632AB" w:rsidRDefault="007632AB" w:rsidP="00157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7632AB" w:rsidRDefault="007632AB" w:rsidP="00157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632AB" w:rsidRDefault="007632AB" w:rsidP="00763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1.1.3.3.1.1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7632AB" w:rsidRDefault="007632AB" w:rsidP="00763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Всеобщая история. Новейшая история.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1914-1945 </w:t>
            </w:r>
            <w:r w:rsidR="00A70E58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2AB" w:rsidRDefault="007632AB" w:rsidP="00763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Сороко-Цюпа О.С., Сороко-Цюпа А.О.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 редакцией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Чубарьяна А.О.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32AB" w:rsidRDefault="007632AB" w:rsidP="00763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7632AB" w:rsidRDefault="007632AB" w:rsidP="00157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AB" w:rsidTr="007632AB">
        <w:tc>
          <w:tcPr>
            <w:tcW w:w="1402" w:type="dxa"/>
          </w:tcPr>
          <w:p w:rsidR="007632AB" w:rsidRDefault="007632AB" w:rsidP="00157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685" w:type="dxa"/>
          </w:tcPr>
          <w:p w:rsidR="007632AB" w:rsidRDefault="007632AB" w:rsidP="00763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1.1.3.3.1.15.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632AB" w:rsidRDefault="007632AB" w:rsidP="00763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6-начало</w:t>
            </w:r>
            <w:r w:rsidRPr="0076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2 частях)</w:t>
            </w:r>
          </w:p>
          <w:p w:rsidR="007632AB" w:rsidRDefault="007632AB" w:rsidP="00763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др., под редакцией Торкунова А.В.,</w:t>
            </w:r>
          </w:p>
          <w:p w:rsidR="007632AB" w:rsidRDefault="007632AB" w:rsidP="00763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7632AB" w:rsidRDefault="007632AB" w:rsidP="00157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632AB" w:rsidRDefault="007632AB" w:rsidP="00763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1.1.3.3.1.19</w:t>
            </w:r>
            <w:r w:rsidR="00B36B2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7632AB" w:rsidRDefault="007632AB" w:rsidP="00763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история. Новейшая история. 194</w:t>
            </w:r>
            <w:r w:rsidR="00B36B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0E58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A70E58" w:rsidRPr="002A2A71">
              <w:rPr>
                <w:rFonts w:ascii="Times New Roman" w:hAnsi="Times New Roman" w:cs="Times New Roman"/>
                <w:sz w:val="28"/>
                <w:szCs w:val="28"/>
              </w:rPr>
              <w:t xml:space="preserve"> XXI</w:t>
            </w:r>
            <w:r w:rsidR="00B36B20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7632AB" w:rsidRDefault="007632AB" w:rsidP="00763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Сороко-Цюпа О.С., Сороко-Цюпа А.О., под редакцией Чубарьяна А.О.,</w:t>
            </w:r>
          </w:p>
          <w:p w:rsidR="007632AB" w:rsidRDefault="007632AB" w:rsidP="00B66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</w:tbl>
    <w:p w:rsidR="007632AB" w:rsidRDefault="007632AB" w:rsidP="0015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39B" w:rsidRDefault="00B66B8A" w:rsidP="001570E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экспертного заключения по данным учебникам до 25.06.2025 года.</w:t>
      </w:r>
    </w:p>
    <w:p w:rsidR="00B66B8A" w:rsidRDefault="00B66B8A" w:rsidP="001570E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Углублённое обучение: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3685"/>
        <w:gridCol w:w="3538"/>
      </w:tblGrid>
      <w:tr w:rsidR="00B66B8A" w:rsidTr="00F77DC4">
        <w:tc>
          <w:tcPr>
            <w:tcW w:w="1402" w:type="dxa"/>
          </w:tcPr>
          <w:p w:rsidR="00B66B8A" w:rsidRDefault="00B66B8A" w:rsidP="00F77D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685" w:type="dxa"/>
          </w:tcPr>
          <w:p w:rsidR="00B66B8A" w:rsidRDefault="00B66B8A" w:rsidP="00F77D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1.1.3.3.1.1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B66B8A" w:rsidRDefault="00B66B8A" w:rsidP="00F77D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(в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частях)</w:t>
            </w:r>
          </w:p>
          <w:p w:rsidR="00B66B8A" w:rsidRDefault="00B66B8A" w:rsidP="00F77D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Горинов М.М.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А.А., Моруков М.Ю.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др., под редакцией Торкунова А.В.,</w:t>
            </w:r>
          </w:p>
          <w:p w:rsidR="00B66B8A" w:rsidRDefault="00B66B8A" w:rsidP="00F77D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B66B8A" w:rsidRDefault="00B66B8A" w:rsidP="00F77D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66B8A" w:rsidRDefault="001229BB" w:rsidP="00B66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1.1.3.3.1.18.1</w:t>
            </w:r>
          </w:p>
          <w:p w:rsidR="001229BB" w:rsidRDefault="001229BB" w:rsidP="00B66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история.</w:t>
            </w:r>
          </w:p>
          <w:p w:rsidR="001229BB" w:rsidRDefault="001229BB" w:rsidP="00B66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Шубин А.В. </w:t>
            </w:r>
            <w:r w:rsidR="000A2166">
              <w:rPr>
                <w:rFonts w:ascii="Times New Roman" w:hAnsi="Times New Roman" w:cs="Times New Roman"/>
                <w:sz w:val="28"/>
                <w:szCs w:val="28"/>
              </w:rPr>
              <w:t>под ред. Мединского В.Р., «ДРОФА»</w:t>
            </w:r>
          </w:p>
        </w:tc>
      </w:tr>
      <w:tr w:rsidR="00B66B8A" w:rsidTr="00F77DC4">
        <w:tc>
          <w:tcPr>
            <w:tcW w:w="1402" w:type="dxa"/>
          </w:tcPr>
          <w:p w:rsidR="00B66B8A" w:rsidRDefault="00B66B8A" w:rsidP="00F77D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685" w:type="dxa"/>
          </w:tcPr>
          <w:p w:rsidR="00B66B8A" w:rsidRDefault="00B66B8A" w:rsidP="00F77D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1.1.3.3.1.1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B66B8A" w:rsidRDefault="00B66B8A" w:rsidP="00F77D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 </w:t>
            </w:r>
            <w:r w:rsidR="001229BB">
              <w:rPr>
                <w:rFonts w:ascii="Times New Roman" w:hAnsi="Times New Roman" w:cs="Times New Roman"/>
                <w:sz w:val="28"/>
                <w:szCs w:val="28"/>
              </w:rPr>
              <w:t xml:space="preserve">С древнейших времён до 1914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2 частях</w:t>
            </w:r>
            <w:r w:rsidR="001229B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66B8A" w:rsidRDefault="001229BB" w:rsidP="00F77D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Н.С., Левандовский А.А./ под ред. Карпова С.П.</w:t>
            </w:r>
            <w:r w:rsidR="00B66B8A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  <w:p w:rsidR="00B66B8A" w:rsidRDefault="00B66B8A" w:rsidP="00F77D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66B8A" w:rsidRDefault="00B66B8A" w:rsidP="00B66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8A" w:rsidRPr="000A2166" w:rsidRDefault="00D55CA3" w:rsidP="00D55CA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="000A2166" w:rsidRPr="000A2166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0A2166" w:rsidRPr="000A2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№1 к протоколу заседания Научно-методического совета по учебникам от 11.11.2020 г.</w:t>
            </w:r>
            <w:r w:rsidR="000A2166" w:rsidRPr="000A2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A2166">
              <w:rPr>
                <w:rFonts w:ascii="Times New Roman" w:hAnsi="Times New Roman" w:cs="Times New Roman"/>
                <w:i/>
                <w:sz w:val="28"/>
                <w:szCs w:val="28"/>
              </w:rPr>
              <w:t>нет учебника по этому периоду.</w:t>
            </w:r>
          </w:p>
        </w:tc>
      </w:tr>
    </w:tbl>
    <w:p w:rsidR="00B66B8A" w:rsidRDefault="00B66B8A" w:rsidP="001570E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229BB" w:rsidRDefault="000A2166" w:rsidP="001570E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A2166">
        <w:rPr>
          <w:rFonts w:ascii="Times New Roman" w:hAnsi="Times New Roman" w:cs="Times New Roman"/>
          <w:sz w:val="28"/>
          <w:szCs w:val="28"/>
        </w:rPr>
        <w:t xml:space="preserve">В </w:t>
      </w:r>
      <w:r w:rsidRPr="000A2166">
        <w:rPr>
          <w:rFonts w:ascii="Times New Roman" w:hAnsi="Times New Roman" w:cs="Times New Roman"/>
          <w:sz w:val="28"/>
          <w:szCs w:val="28"/>
          <w:u w:val="single"/>
        </w:rPr>
        <w:t>ФПУ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нет предложений по учебникам базового уровня </w:t>
      </w:r>
      <w:r w:rsidR="00A70E58">
        <w:rPr>
          <w:rFonts w:ascii="Times New Roman" w:hAnsi="Times New Roman" w:cs="Times New Roman"/>
          <w:sz w:val="28"/>
          <w:szCs w:val="28"/>
        </w:rPr>
        <w:t>по курсу</w:t>
      </w:r>
      <w:r>
        <w:rPr>
          <w:rFonts w:ascii="Times New Roman" w:hAnsi="Times New Roman" w:cs="Times New Roman"/>
          <w:sz w:val="28"/>
          <w:szCs w:val="28"/>
        </w:rPr>
        <w:t xml:space="preserve"> «История России», которые соответствуют Концепции преподавания учебного курса «История Россия».</w:t>
      </w:r>
    </w:p>
    <w:p w:rsidR="000A2166" w:rsidRDefault="000A2166" w:rsidP="001570E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углублённого обучения предлагают </w:t>
      </w:r>
      <w:r w:rsidR="002A2A71">
        <w:rPr>
          <w:rFonts w:ascii="Times New Roman" w:hAnsi="Times New Roman" w:cs="Times New Roman"/>
          <w:sz w:val="28"/>
          <w:szCs w:val="28"/>
        </w:rPr>
        <w:t>по истории России</w:t>
      </w:r>
    </w:p>
    <w:p w:rsidR="002A2A71" w:rsidRPr="00D55CA3" w:rsidRDefault="002A2A71" w:rsidP="001570ED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D55CA3">
        <w:rPr>
          <w:rFonts w:ascii="Times New Roman" w:hAnsi="Times New Roman" w:cs="Times New Roman"/>
          <w:sz w:val="28"/>
          <w:szCs w:val="28"/>
          <w:u w:val="single"/>
        </w:rPr>
        <w:t xml:space="preserve">1.1.3.3.1.13.2. </w:t>
      </w:r>
    </w:p>
    <w:p w:rsidR="002A2A71" w:rsidRDefault="002A2A71" w:rsidP="001570E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- История России. Волобуев О.В., Андреев, Лятенко,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«ДРОФА» (период с древнейших времён до 1914 года, так как в 10 классе у Волобуева О.В. период</w:t>
      </w:r>
      <w:r w:rsidRPr="002A2A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0E58">
        <w:rPr>
          <w:rFonts w:ascii="Times New Roman" w:hAnsi="Times New Roman" w:cs="Times New Roman"/>
          <w:sz w:val="28"/>
          <w:szCs w:val="28"/>
        </w:rPr>
        <w:t>начало</w:t>
      </w:r>
      <w:r w:rsidR="00A70E58" w:rsidRPr="002A2A71">
        <w:rPr>
          <w:rFonts w:ascii="Times New Roman" w:hAnsi="Times New Roman" w:cs="Times New Roman"/>
          <w:sz w:val="28"/>
          <w:szCs w:val="28"/>
        </w:rPr>
        <w:t xml:space="preserve"> 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E58">
        <w:rPr>
          <w:rFonts w:ascii="Times New Roman" w:hAnsi="Times New Roman" w:cs="Times New Roman"/>
          <w:sz w:val="28"/>
          <w:szCs w:val="28"/>
        </w:rPr>
        <w:t>вв.</w:t>
      </w:r>
    </w:p>
    <w:p w:rsidR="002A2A71" w:rsidRDefault="002A2A71" w:rsidP="001570E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всеобщей истории предлагают учебники под редакцией Чубарьяна, но они не син</w:t>
      </w:r>
      <w:r w:rsidR="00A740EB">
        <w:rPr>
          <w:rFonts w:ascii="Times New Roman" w:hAnsi="Times New Roman" w:cs="Times New Roman"/>
          <w:sz w:val="28"/>
          <w:szCs w:val="28"/>
        </w:rPr>
        <w:t>хронизируются с нашим УМК по истории России.</w:t>
      </w:r>
    </w:p>
    <w:p w:rsidR="00A740EB" w:rsidRDefault="00A740EB" w:rsidP="001570E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740EB" w:rsidRDefault="00A740EB" w:rsidP="00B71EC0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по истории России для 10 класса </w:t>
      </w:r>
      <w:r w:rsidRPr="00A740EB">
        <w:rPr>
          <w:rFonts w:ascii="Times New Roman" w:hAnsi="Times New Roman" w:cs="Times New Roman"/>
          <w:sz w:val="28"/>
          <w:szCs w:val="28"/>
          <w:u w:val="single"/>
        </w:rPr>
        <w:t>в 3 частях</w:t>
      </w:r>
      <w:r>
        <w:rPr>
          <w:rFonts w:ascii="Times New Roman" w:hAnsi="Times New Roman" w:cs="Times New Roman"/>
          <w:sz w:val="28"/>
          <w:szCs w:val="28"/>
        </w:rPr>
        <w:t xml:space="preserve"> (базовый и углублённый уровень) Горинова М.М. под редакцией Торкунова А.В.  во многих школах города и района заказан совсем недавно и </w:t>
      </w:r>
      <w:r w:rsidR="00B36B20">
        <w:rPr>
          <w:rFonts w:ascii="Times New Roman" w:hAnsi="Times New Roman" w:cs="Times New Roman"/>
          <w:sz w:val="28"/>
          <w:szCs w:val="28"/>
        </w:rPr>
        <w:t>скорее всего нам не разрешат его</w:t>
      </w:r>
      <w:r>
        <w:rPr>
          <w:rFonts w:ascii="Times New Roman" w:hAnsi="Times New Roman" w:cs="Times New Roman"/>
          <w:sz w:val="28"/>
          <w:szCs w:val="28"/>
        </w:rPr>
        <w:t xml:space="preserve"> списа</w:t>
      </w:r>
      <w:r w:rsidR="00A70E58">
        <w:rPr>
          <w:rFonts w:ascii="Times New Roman" w:hAnsi="Times New Roman" w:cs="Times New Roman"/>
          <w:sz w:val="28"/>
          <w:szCs w:val="28"/>
        </w:rPr>
        <w:t xml:space="preserve">ть и заказать новый учебник этого же автора в 2 </w:t>
      </w:r>
      <w:r w:rsidR="00A70E58">
        <w:rPr>
          <w:rFonts w:ascii="Times New Roman" w:hAnsi="Times New Roman" w:cs="Times New Roman"/>
          <w:sz w:val="28"/>
          <w:szCs w:val="28"/>
        </w:rPr>
        <w:lastRenderedPageBreak/>
        <w:t>частях</w:t>
      </w:r>
      <w:r>
        <w:rPr>
          <w:rFonts w:ascii="Times New Roman" w:hAnsi="Times New Roman" w:cs="Times New Roman"/>
          <w:sz w:val="28"/>
          <w:szCs w:val="28"/>
        </w:rPr>
        <w:t>.  Поэтому Косаренко Ю.И. предложила продолжить его использование в 10 классе</w:t>
      </w:r>
      <w:r w:rsidR="00B36B20">
        <w:rPr>
          <w:rFonts w:ascii="Times New Roman" w:hAnsi="Times New Roman" w:cs="Times New Roman"/>
          <w:sz w:val="28"/>
          <w:szCs w:val="28"/>
        </w:rPr>
        <w:t xml:space="preserve"> (на усмотрение школы), но только в рамках необходимого периода (1914-1945 </w:t>
      </w:r>
      <w:r w:rsidR="00A70E58">
        <w:rPr>
          <w:rFonts w:ascii="Times New Roman" w:hAnsi="Times New Roman" w:cs="Times New Roman"/>
          <w:sz w:val="28"/>
          <w:szCs w:val="28"/>
        </w:rPr>
        <w:t>гг.</w:t>
      </w:r>
      <w:r w:rsidR="00B36B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6B20" w:rsidRPr="00B36B20" w:rsidRDefault="00B36B20" w:rsidP="001570ED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20">
        <w:rPr>
          <w:rFonts w:ascii="Times New Roman" w:hAnsi="Times New Roman" w:cs="Times New Roman"/>
          <w:sz w:val="28"/>
          <w:szCs w:val="28"/>
          <w:u w:val="single"/>
        </w:rPr>
        <w:t xml:space="preserve">Для 11 класса заказать: </w:t>
      </w:r>
    </w:p>
    <w:p w:rsidR="00B36B20" w:rsidRPr="00B36B20" w:rsidRDefault="00B36B20" w:rsidP="00B36B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36B20">
        <w:rPr>
          <w:rFonts w:ascii="Times New Roman" w:hAnsi="Times New Roman" w:cs="Times New Roman"/>
          <w:sz w:val="28"/>
          <w:szCs w:val="28"/>
          <w:u w:val="single"/>
        </w:rPr>
        <w:t>1.1.3.3.1.15.2</w:t>
      </w:r>
    </w:p>
    <w:p w:rsidR="00B36B20" w:rsidRDefault="00B36B20" w:rsidP="00B36B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России. 1946-начало</w:t>
      </w:r>
      <w:r w:rsidRPr="0076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(в 2 частях)</w:t>
      </w:r>
    </w:p>
    <w:p w:rsidR="00B36B20" w:rsidRDefault="00B36B20" w:rsidP="00B36B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А.А. и др., под редакцией Торкунова А.В.,</w:t>
      </w:r>
    </w:p>
    <w:p w:rsidR="00B36B20" w:rsidRDefault="00B36B20" w:rsidP="00B36B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«Просвещение»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B20" w:rsidRPr="00B36B20" w:rsidRDefault="00B36B20" w:rsidP="00B36B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36B20">
        <w:rPr>
          <w:rFonts w:ascii="Times New Roman" w:hAnsi="Times New Roman" w:cs="Times New Roman"/>
          <w:sz w:val="28"/>
          <w:szCs w:val="28"/>
          <w:u w:val="single"/>
        </w:rPr>
        <w:t>1.1.3.3.1.19.1</w:t>
      </w:r>
    </w:p>
    <w:p w:rsidR="00B36B20" w:rsidRDefault="00B36B20" w:rsidP="00B36B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История. Всеобщая история. Новейшая история. 1946- начало</w:t>
      </w:r>
      <w:r w:rsidRPr="002A2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36B20" w:rsidRDefault="00B36B20" w:rsidP="00B36B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Сороко-Цюпа О.С., Сороко-Цюпа А.О., под редакцией Чубарьяна А.О.,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20">
        <w:rPr>
          <w:rFonts w:ascii="Times New Roman" w:hAnsi="Times New Roman" w:cs="Times New Roman"/>
          <w:sz w:val="28"/>
          <w:szCs w:val="28"/>
        </w:rPr>
        <w:t>«Просвещение»</w:t>
      </w:r>
      <w:r w:rsidR="00A70E58">
        <w:rPr>
          <w:rFonts w:ascii="Times New Roman" w:hAnsi="Times New Roman" w:cs="Times New Roman"/>
          <w:sz w:val="28"/>
          <w:szCs w:val="28"/>
        </w:rPr>
        <w:t>.</w:t>
      </w:r>
    </w:p>
    <w:p w:rsidR="00A70E58" w:rsidRPr="00B36B20" w:rsidRDefault="00A70E58" w:rsidP="00B36B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36B20" w:rsidRPr="00B71EC0" w:rsidRDefault="00A70E58" w:rsidP="00B36B20">
      <w:pPr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B71EC0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</w:p>
    <w:p w:rsidR="00A70E58" w:rsidRDefault="00A70E58" w:rsidP="00A70E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выступления Лесовой Е.А. Каждому педагогу ознакомиться с </w:t>
      </w:r>
      <w:r>
        <w:rPr>
          <w:rFonts w:ascii="Times New Roman" w:hAnsi="Times New Roman" w:cs="Times New Roman"/>
          <w:sz w:val="28"/>
          <w:szCs w:val="28"/>
        </w:rPr>
        <w:t>содержанием 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учебного курса «История России» в образовательных организациях РФ, утверждённой решением коллегии Минпросвещения России (протокол от 23.10.2020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E58" w:rsidRDefault="00B71EC0" w:rsidP="00A70E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Концепции преподавания учебного курса «История России» в образовательных организациях Р</w:t>
      </w:r>
      <w:r>
        <w:rPr>
          <w:rFonts w:ascii="Times New Roman" w:hAnsi="Times New Roman" w:cs="Times New Roman"/>
          <w:sz w:val="28"/>
          <w:szCs w:val="28"/>
        </w:rPr>
        <w:t xml:space="preserve">Ф распространить линейный принцип изучения истории России на уровень СОО, распределить при базовом обучении объёмный материал по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</w:t>
      </w:r>
      <w:r>
        <w:rPr>
          <w:rFonts w:ascii="Times New Roman" w:hAnsi="Times New Roman" w:cs="Times New Roman"/>
          <w:sz w:val="28"/>
          <w:szCs w:val="28"/>
        </w:rPr>
        <w:t>на 10-11 классы. Для 11 класса заказать следующие учебники:</w:t>
      </w:r>
    </w:p>
    <w:p w:rsidR="00B71EC0" w:rsidRDefault="00B71EC0" w:rsidP="00B71EC0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>
        <w:rPr>
          <w:rFonts w:ascii="Times New Roman" w:hAnsi="Times New Roman" w:cs="Times New Roman"/>
          <w:sz w:val="28"/>
          <w:szCs w:val="28"/>
        </w:rPr>
        <w:t>История России. 1946-начало</w:t>
      </w:r>
      <w:r w:rsidRPr="0076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(в 2 частях)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Данилов А.А.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др., под редакцией Торкунова А.В.,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B71EC0" w:rsidRDefault="00B71EC0" w:rsidP="00B71E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>
        <w:rPr>
          <w:rFonts w:ascii="Times New Roman" w:hAnsi="Times New Roman" w:cs="Times New Roman"/>
          <w:sz w:val="28"/>
          <w:szCs w:val="28"/>
        </w:rPr>
        <w:t>История. Всеобщая история. Новейшая история. 1946- начало</w:t>
      </w:r>
    </w:p>
    <w:p w:rsidR="00B71EC0" w:rsidRDefault="00B71EC0" w:rsidP="00B71E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Сороко-Цюпа О.С., Сороко-Цюпа А.О., под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EC0" w:rsidRDefault="00B71EC0" w:rsidP="00B71E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Чубарьяна А.О., </w:t>
      </w:r>
      <w:r w:rsidRPr="00B36B20">
        <w:rPr>
          <w:rFonts w:ascii="Times New Roman" w:hAnsi="Times New Roman" w:cs="Times New Roman"/>
          <w:sz w:val="28"/>
          <w:szCs w:val="28"/>
        </w:rPr>
        <w:t>«Просвещение»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EC0" w:rsidRDefault="00B71EC0" w:rsidP="00B71E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1EC0" w:rsidRDefault="00B71EC0" w:rsidP="00B71E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РМО:                         Косаренко Ю.И.</w:t>
      </w:r>
    </w:p>
    <w:p w:rsidR="00B71EC0" w:rsidRDefault="00B71EC0" w:rsidP="00B71E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РМО:                               Кириляк О.А.</w:t>
      </w:r>
    </w:p>
    <w:p w:rsidR="00B71EC0" w:rsidRPr="00A70E58" w:rsidRDefault="00B71EC0" w:rsidP="00B71E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1EC0" w:rsidRPr="00A7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4B49"/>
    <w:multiLevelType w:val="hybridMultilevel"/>
    <w:tmpl w:val="A472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F3D90"/>
    <w:multiLevelType w:val="hybridMultilevel"/>
    <w:tmpl w:val="96F4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02D83"/>
    <w:multiLevelType w:val="hybridMultilevel"/>
    <w:tmpl w:val="4DB4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22D3"/>
    <w:multiLevelType w:val="hybridMultilevel"/>
    <w:tmpl w:val="1CFC575E"/>
    <w:lvl w:ilvl="0" w:tplc="3E662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BD1CCE"/>
    <w:multiLevelType w:val="hybridMultilevel"/>
    <w:tmpl w:val="88B04974"/>
    <w:lvl w:ilvl="0" w:tplc="18643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1B"/>
    <w:rsid w:val="000A2166"/>
    <w:rsid w:val="001229BB"/>
    <w:rsid w:val="001570ED"/>
    <w:rsid w:val="0024558A"/>
    <w:rsid w:val="002A2A71"/>
    <w:rsid w:val="0030539B"/>
    <w:rsid w:val="00392587"/>
    <w:rsid w:val="007632AB"/>
    <w:rsid w:val="00A70E58"/>
    <w:rsid w:val="00A740EB"/>
    <w:rsid w:val="00B36B20"/>
    <w:rsid w:val="00B66B8A"/>
    <w:rsid w:val="00B71EC0"/>
    <w:rsid w:val="00D55CA3"/>
    <w:rsid w:val="00D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53F37-0BD6-41F9-837E-4422DDD8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1B"/>
    <w:pPr>
      <w:ind w:left="720"/>
      <w:contextualSpacing/>
    </w:pPr>
  </w:style>
  <w:style w:type="table" w:styleId="a4">
    <w:name w:val="Table Grid"/>
    <w:basedOn w:val="a1"/>
    <w:uiPriority w:val="39"/>
    <w:rsid w:val="0076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2021-02-17T12:04:00Z</dcterms:created>
  <dcterms:modified xsi:type="dcterms:W3CDTF">2021-02-17T14:50:00Z</dcterms:modified>
</cp:coreProperties>
</file>