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EE" w:rsidRPr="00F22EEE" w:rsidRDefault="00F22EEE" w:rsidP="00F22EEE">
      <w:pPr>
        <w:spacing w:after="200" w:line="276" w:lineRule="auto"/>
        <w:jc w:val="center"/>
        <w:rPr>
          <w:rFonts w:ascii="Cambria" w:eastAsia="Times New Roman" w:hAnsi="Cambria" w:cs="Arial"/>
          <w:b/>
          <w:color w:val="000000"/>
          <w:sz w:val="28"/>
          <w:szCs w:val="18"/>
          <w:shd w:val="clear" w:color="auto" w:fill="EFEFEF"/>
          <w:lang w:eastAsia="ja-JP"/>
        </w:rPr>
      </w:pPr>
    </w:p>
    <w:p w:rsidR="00F22EEE" w:rsidRPr="00F22EEE" w:rsidRDefault="00F22EEE" w:rsidP="00F22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EFEFEF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shd w:val="clear" w:color="auto" w:fill="EFEFEF"/>
          <w:lang w:eastAsia="ja-JP"/>
        </w:rPr>
        <w:t>АНАЛИЗ</w:t>
      </w:r>
    </w:p>
    <w:p w:rsidR="00F22EEE" w:rsidRPr="00F22EEE" w:rsidRDefault="00F22EEE" w:rsidP="00F22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EFEFEF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shd w:val="clear" w:color="auto" w:fill="EFEFEF"/>
          <w:lang w:eastAsia="ja-JP"/>
        </w:rPr>
        <w:t>работы РМО учителей музыки за 2020/21учебный год.</w:t>
      </w:r>
    </w:p>
    <w:p w:rsidR="00F22EEE" w:rsidRPr="00F22EEE" w:rsidRDefault="00F22EEE" w:rsidP="00F22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EFEFEF"/>
          <w:lang w:eastAsia="ja-JP"/>
        </w:rPr>
      </w:pPr>
    </w:p>
    <w:p w:rsidR="00F22EEE" w:rsidRPr="00F22EEE" w:rsidRDefault="00F22EEE" w:rsidP="00F22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EFEFEF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shd w:val="clear" w:color="auto" w:fill="EFEFEF"/>
          <w:lang w:eastAsia="ja-JP"/>
        </w:rPr>
        <w:t xml:space="preserve">РМО состоит из 23 человек, часть из них (в основном учителя сельских школ) ведут предмет «музыка» по совместительству, высшую категорию имеют 4 человека, первую -15, соответствие-4 человека. </w:t>
      </w:r>
    </w:p>
    <w:p w:rsidR="00F22EEE" w:rsidRPr="00F22EEE" w:rsidRDefault="00F22EEE" w:rsidP="00F22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EFEFEF"/>
          <w:lang w:eastAsia="ja-JP"/>
        </w:rPr>
      </w:pP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Работа РМО учителей музыки в 2020-20201 учебном году была направлена на решение поставленных задач: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1. Способствовать внедрению современных инновационных технологий на уроках музыки;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2. Повышение теоретической и методической подготовки учителей по вопросам профильного образования;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3. Обеспечение оптимального уровня квалификации учителей музыки через конкурсы, курсы, прохождение плановых квалификационных испытаний.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соответствии с задачами на 2020-2021 учебный год учитель музыки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Багавеева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Р.Г. (лицей №7) приняла участие в муниципальном конкурсе «Современный уро - современным детям» (призер), Всероссийском творческом конкурсе «Горизонты педагогики»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(в 7 номинациях), «Радуга талантов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» принимала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на сайте «Просвещение», участвовала в научно-практической конференции «Современные технологии в образовательном процессе «на базе Аксайского кадетского корпуса.</w:t>
      </w:r>
    </w:p>
    <w:p w:rsidR="00F22EEE" w:rsidRPr="00F22EEE" w:rsidRDefault="00F22EEE" w:rsidP="00F22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Янель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Л.Н. в Международном дистанционном конкурсе «Лаборатория педагога» 91 место), и во Всероссийском педагогическом конкурсе «Образовательный ресурс»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Диплом победителя) Морозова ГФ.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разработок урока «Т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разные уроки, но в каждом мастера рука» (3 место)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Манченко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В.В.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Янель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Л.Н.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Болдырева О.Н. (МОУ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Никольская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СОШ) принимали участие в работе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жюри конкурса «Современный урок - современным детям».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F22EEE" w:rsidRPr="00F22EEE" w:rsidRDefault="00F22EEE" w:rsidP="00F22E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Курсовую подготовку   Института повышения квалификации прошла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Манченко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В.В. по проблеме «Методика преподавания предмета «Музыка» в общеобразовательной школе», «Коррекционная педагогика и специальная психология: организация инклюзивного образования детей-инвалидов, детей с ОВЗ в условиях реализации ФГОС» Морозова Г.Ф.  участвовала в диагностике педагогических компетенций «Я учитель» (Сертификат, Москва 2020)</w:t>
      </w:r>
    </w:p>
    <w:p w:rsidR="00F22EEE" w:rsidRPr="00F22EEE" w:rsidRDefault="00F22EEE" w:rsidP="00F22E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Янель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Л.Н. прошла курсовую подготовку по теме «Внеурочная деятельность в соответствии с требованиями ФГОС общего образования», 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>Проектная и исследовательская деятельность как способ формирования мета</w:t>
      </w:r>
      <w:r w:rsidR="005B086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предметных результатов обучения музыке»</w:t>
      </w:r>
    </w:p>
    <w:p w:rsidR="00F22EEE" w:rsidRPr="00F22EEE" w:rsidRDefault="00F22EEE" w:rsidP="00F22E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Илющихина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Е.В. прошла курсы медиаторов</w:t>
      </w:r>
    </w:p>
    <w:p w:rsidR="00F22EEE" w:rsidRPr="00F22EEE" w:rsidRDefault="00F22EEE" w:rsidP="00F22EEE">
      <w:pPr>
        <w:spacing w:after="200" w:line="276" w:lineRule="auto"/>
        <w:ind w:firstLine="426"/>
        <w:rPr>
          <w:rFonts w:ascii="Times New Roman" w:eastAsia="Calibri" w:hAnsi="Times New Roman" w:cs="Times New Roman"/>
          <w:sz w:val="28"/>
          <w:szCs w:val="32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ителя РМО транслируют свой опыт 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на научно-практических конференциях</w:t>
      </w:r>
      <w:r w:rsidRPr="00F22EEE">
        <w:rPr>
          <w:rFonts w:ascii="Times New Roman" w:eastAsia="Calibri" w:hAnsi="Times New Roman" w:cs="Times New Roman"/>
          <w:sz w:val="28"/>
          <w:szCs w:val="32"/>
        </w:rPr>
        <w:t xml:space="preserve"> Морозов</w:t>
      </w:r>
      <w:r>
        <w:rPr>
          <w:rFonts w:ascii="Times New Roman" w:eastAsia="Calibri" w:hAnsi="Times New Roman" w:cs="Times New Roman"/>
          <w:sz w:val="28"/>
          <w:szCs w:val="32"/>
        </w:rPr>
        <w:t>а ГФ. (учитель музыки МБОУСОШ№4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), научно-практической конференция «Современное состояние медиа</w:t>
      </w:r>
      <w:r w:rsidR="006510E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образования в Росси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и в контексте мировых тенденций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) Кремлева Ксения пр</w:t>
      </w:r>
      <w:r w:rsidR="00503EBF">
        <w:rPr>
          <w:rFonts w:ascii="Times New Roman" w:eastAsia="Times New Roman" w:hAnsi="Times New Roman" w:cs="Times New Roman"/>
          <w:sz w:val="28"/>
          <w:szCs w:val="28"/>
          <w:lang w:eastAsia="ja-JP"/>
        </w:rPr>
        <w:t>иняла участие в 7 Всероссийском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науч</w:t>
      </w:r>
      <w:r w:rsidR="006759DE">
        <w:rPr>
          <w:rFonts w:ascii="Times New Roman" w:eastAsia="Times New Roman" w:hAnsi="Times New Roman" w:cs="Times New Roman"/>
          <w:sz w:val="28"/>
          <w:szCs w:val="28"/>
          <w:lang w:eastAsia="ja-JP"/>
        </w:rPr>
        <w:t>но - просветительском конкурсе «Салют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="006510E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Победа»</w:t>
      </w:r>
      <w:r w:rsidR="006C209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(номинац</w:t>
      </w:r>
      <w:r w:rsidR="006C209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ия «Война в судьбе моей семьи» 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Диплом 3 степени.</w:t>
      </w:r>
      <w:proofErr w:type="gram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) ,</w:t>
      </w:r>
      <w:proofErr w:type="gram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Янель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Л.Н. со своими учениками приняли участие в региональной конференции им Менделеева, конкурсе проектов «Леонардо»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В этом учебном году было проведено 4 методических объединения по утвержденному плану, (дистанционно).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В августе 2020 г проводилось первое организационное заседание РМО.  Выступала Морозова Г.Ф. с анализом работы РМО за 2019-2020г. Банникова С.П.-участница конкурса «Современный урок-современным детям» (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Фоминская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СОШ) показала мастер-класс.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декабре 2020 г. состоялось второе заседание РМО теме: «использование этнокультурных и национальных особенностей региона на уроках и во внеурочной деятельности»» Учитель музыки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Янель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Л.Н. выступала с докладом «Духовно-нравственное развитие учеников средствами искусства»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Багавеева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Р.Г. познакомила со своим опытом работы по теме «Русский фольклор на уроках музыки»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марте 2020 г. состоялось заседание РМО по теме «Знакомство с передовым опытом и внедрение его в деятельность учителей РМО», делились своим опытом учителя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Манченко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В.В. 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Янель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Л.Н., Морозова Г.Ф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Илющихина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Е.В. по проблеме «По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дготовка и проведение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семинаров</w:t>
      </w:r>
      <w:r w:rsidR="00D171AB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bookmarkStart w:id="0" w:name="_GoBack"/>
      <w:bookmarkEnd w:id="0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,научно</w:t>
      </w:r>
      <w:proofErr w:type="gram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-практических конференций, участие в конкурсах, марафонах, олимпиадах» 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Багавеева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Р.Г. показала мастер класс по теме: «Конструирование урока музыки на основе Российской образовательной платформы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learnis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  <w:r w:rsidR="0089147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ru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»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Я считаю, что такие формы работы носят практическую направленность, мы действительно учимся друг у друга, внедряем в свою работу полезное, нужное, интересное.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Хочется отметить всех учителей, принявших активное участие в муниципальной олимпиаде по МХК и ОДНКНР Призеры и победители были в школе №5 (учитель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Янель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Л.Н.), в лицее №7 (учитель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Качкина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Л.Е.), в школе №4 и №2 (учителя Морозова Г.Ф. и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Манченко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В.В).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ноябре   2020 г. проходил районный конкурс «Таланты и поклонники» Все учащиеся городских и многие сельские школы приняли в нем активное участие, выступали хоровые коллективы и солисты (руководители хоров и вокальных групп: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Багавеева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Р.Г.,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Качкина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Л.Е., Морозова Г.Ф.,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МанченкоВ.В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.,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>Янель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Л.Н.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Илющихина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Е.В.) получили грамоты и дипломы, заняли призовые места.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 феврале 2021г состоялся Районный фестиваль «Гвоздики Отечества» «Нам этот мир завещано беречь» (Лауреаты –хор 4 классов МБОУСОШ№5,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Пашук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София, Диплом 1 степени Бондаренко Д,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Гавриш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Яна МБОУ СОШ№4 ,1 место хор МБОУ №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2(руководитель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Манченко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В.В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хор лицея №7 (Диплом участник</w:t>
      </w:r>
      <w:r w:rsidR="00FC184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а) (руководитель </w:t>
      </w:r>
      <w:proofErr w:type="spellStart"/>
      <w:r w:rsidR="00FC184F">
        <w:rPr>
          <w:rFonts w:ascii="Times New Roman" w:eastAsia="Times New Roman" w:hAnsi="Times New Roman" w:cs="Times New Roman"/>
          <w:sz w:val="28"/>
          <w:szCs w:val="28"/>
          <w:lang w:eastAsia="ja-JP"/>
        </w:rPr>
        <w:t>Багавеева</w:t>
      </w:r>
      <w:proofErr w:type="spellEnd"/>
      <w:r w:rsidR="00FC184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Р.Г.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)  Диплом участника в номинации «Сольное пение» гимназия №1 (руководитель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Илющихина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Е.В.). Благодарственное письмо Главы Администрации Миллеровского района получили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Манченко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Инна (МбОуСОШ№2),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Гавриш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Яна (МБОУСОШ№4).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номинации «Театральное искусство» Грамоту Главы Администрации получил коллектив МБОУСОШ№5(руководитель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Янель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Л.Н.)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апреле 2021 года проводился районный конкурс «Этот загадочный мир космоса» Вокальная группа «Радужные нотки» Диплом 1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ст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(МБОУСОШ№2),1 место в номинации «Вокал» МбоУСОШ№1(руководитель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Илющихина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Е.В.). Диплом за 2 место Лицей №7(рук.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Багавеева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Р.Г.)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Кроме этого, учителя со своими воспитанниками принимали активное участие в мероприятиях, посвященных здоровому образу жизни (районный конкурс аги</w:t>
      </w:r>
      <w:r w:rsidR="00FC184F">
        <w:rPr>
          <w:rFonts w:ascii="Times New Roman" w:eastAsia="Times New Roman" w:hAnsi="Times New Roman" w:cs="Times New Roman"/>
          <w:sz w:val="28"/>
          <w:szCs w:val="28"/>
          <w:lang w:eastAsia="ja-JP"/>
        </w:rPr>
        <w:t>тбригад МБОУСОШ№4 4 и МБоУСОШ№5, а так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же во Всероссийском творческом конкурсе «Радуга талантов» (Лицей №7). </w:t>
      </w:r>
    </w:p>
    <w:p w:rsidR="00F22EEE" w:rsidRPr="00F22EEE" w:rsidRDefault="00F22EEE" w:rsidP="00F22EE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Все учителя города и района принимали активное участие в культурной жизни своих школьных коллективов: оказывали помощь в проведении государственных и календарных праздников (8 марта, 23февраля, Масленица, День Матери и других</w:t>
      </w:r>
      <w:r w:rsidRPr="00F22EEE">
        <w:rPr>
          <w:rFonts w:ascii="Times New Roman" w:eastAsia="Calibri" w:hAnsi="Times New Roman" w:cs="Times New Roman"/>
          <w:sz w:val="28"/>
          <w:szCs w:val="32"/>
        </w:rPr>
        <w:t xml:space="preserve"> 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Отмечая работу сельских учителей, хочется сказать, что роль сельского учителя музыки особая. Учитель музыки в селе –  организатор всех культурных, музыкальных праздников, концертов и мероприятий. Он ведёт большую культурно-просветительскую работу.  Ни один праздник, ни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один концерт не проходит без их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участия. Во всех сель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ских праздниках, концертах поют их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детские ансамбли.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Ребята участвуют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 концертах, посвящённых   Дню материнства, в конкурсах военно-патриотической песни, в концертах ко дню великой Победы и, конечно же, все календарные праздники, которые отмечаются в селе, проходят с учас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тием детей, которых воспитывают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</w:t>
      </w:r>
      <w:r w:rsidR="00FC184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учат 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эти</w:t>
      </w:r>
      <w:r w:rsidR="00FC184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замечательные педагоги.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Учитель музыки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Полненской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СОШ Горохова С.Н. в этом учебном году провела следующие мероприятия: фестиваль песен и стихов «Мы светлой памяти верны» концерт «Ведь без мам не может наступить весна», конкурс «Я осень воспеваю» и другие.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Учителя РМО музыки принимали активное участие в интерактивных конкурсах, олимпиадах (сайты «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Инфоурок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», «Просвещение», «Мега-талант», «Солнечный свет», конкурсы в различных номинациях на сайте «Таланты России» (дипломы победителей 1и 2 степени руководитель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Багавеева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Р.Г.) «Время знаний» (олимпиада по музыке 1место, руководитель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Манченко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В.В.), 9 Всероссийский конкурс «ФГОС образование (Диплом 1 место </w:t>
      </w:r>
      <w:proofErr w:type="spellStart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Янедь</w:t>
      </w:r>
      <w:proofErr w:type="spellEnd"/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Л.Н.) </w:t>
      </w: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>«Вдохновение»), имеют сертификаты, дипломы, грамоты, размещают свои разработки.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Учителя музыки участвуют в конкурсах и мероприятиях, проводимых другими РМО (предметная неделя МО «Технология» проведено музыкально-литературное мероприятие для 4 классов «Образ Александра Невского в произведениях искусства» (лицей №7) </w:t>
      </w:r>
    </w:p>
    <w:p w:rsidR="00F22EEE" w:rsidRPr="00F22EEE" w:rsidRDefault="00F22EEE" w:rsidP="00F2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Результаты проделанной работы показали, что цели и задачи, которые были поставлены в 2020-2021 учебном году, выполнены в полном объеме.</w:t>
      </w:r>
    </w:p>
    <w:p w:rsidR="00F22EEE" w:rsidRPr="00F22EEE" w:rsidRDefault="00F22EEE" w:rsidP="00F2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Предложения</w:t>
      </w:r>
    </w:p>
    <w:p w:rsidR="00F22EEE" w:rsidRPr="00F22EEE" w:rsidRDefault="00F22EEE" w:rsidP="00F2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Более активно включаться в работу сельским учителям, проявлять творческую инициативу и активность.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F22EEE" w:rsidRPr="00F22EEE" w:rsidRDefault="00F22EEE" w:rsidP="00F22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22EEE">
        <w:rPr>
          <w:rFonts w:ascii="Times New Roman" w:eastAsia="Times New Roman" w:hAnsi="Times New Roman" w:cs="Times New Roman"/>
          <w:sz w:val="28"/>
          <w:szCs w:val="28"/>
          <w:lang w:eastAsia="ja-JP"/>
        </w:rPr>
        <w:t>Руководитель РМО учителей музыки Морозова Г.Ф.</w:t>
      </w: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F22EEE" w:rsidRPr="00F22EEE" w:rsidRDefault="00F22EEE" w:rsidP="00F22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C6764" w:rsidRDefault="004C6764"/>
    <w:sectPr w:rsidR="004C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AA"/>
    <w:rsid w:val="00311AAA"/>
    <w:rsid w:val="004C6764"/>
    <w:rsid w:val="00503EBF"/>
    <w:rsid w:val="005B0861"/>
    <w:rsid w:val="006510EC"/>
    <w:rsid w:val="006759DE"/>
    <w:rsid w:val="006C209F"/>
    <w:rsid w:val="0089147C"/>
    <w:rsid w:val="00D171AB"/>
    <w:rsid w:val="00F22EEE"/>
    <w:rsid w:val="00F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3913"/>
  <w15:chartTrackingRefBased/>
  <w15:docId w15:val="{CB40BA99-B2F6-4271-A12B-FC1A3428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6596-4BAE-4981-BC02-42F384F5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2021-06-30T06:23:00Z</dcterms:created>
  <dcterms:modified xsi:type="dcterms:W3CDTF">2021-06-30T06:31:00Z</dcterms:modified>
</cp:coreProperties>
</file>