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1D" w:rsidRDefault="00D51A1D" w:rsidP="00D5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Ключ к тестУ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технологии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51A1D" w:rsidRDefault="00D51A1D" w:rsidP="00D51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</w:t>
      </w:r>
    </w:p>
    <w:p w:rsidR="00D51A1D" w:rsidRDefault="00D51A1D" w:rsidP="00D51A1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Муниципальный этап </w:t>
      </w:r>
    </w:p>
    <w:p w:rsidR="00D51A1D" w:rsidRDefault="00D51A1D" w:rsidP="00D5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 «Культура дома и декоративно-прикладное творчество» </w:t>
      </w:r>
    </w:p>
    <w:p w:rsidR="00D51A1D" w:rsidRDefault="00D51A1D" w:rsidP="00D5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уч. г</w:t>
      </w:r>
    </w:p>
    <w:p w:rsidR="00D51A1D" w:rsidRDefault="00D51A1D" w:rsidP="00D5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sym w:font="Symbol" w:char="F02D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9  классы</w:t>
      </w:r>
    </w:p>
    <w:p w:rsidR="00D51A1D" w:rsidRDefault="00D51A1D" w:rsidP="00D5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8318"/>
      </w:tblGrid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ind w:left="-60" w:right="-11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Ответ</w:t>
            </w:r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ind w:left="-60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     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1E77FC" w:rsidRDefault="00D51A1D" w:rsidP="00455A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1E77FC" w:rsidRDefault="00D51A1D" w:rsidP="00455AA7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7FC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1E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1E77FC" w:rsidRDefault="00D51A1D" w:rsidP="00455A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– д, 2 – б, 3 – а, 4 – г, 5 – в</w:t>
            </w:r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1E77FC" w:rsidRDefault="00D51A1D" w:rsidP="00455AA7">
            <w:pPr>
              <w:rPr>
                <w:rFonts w:ascii="Times New Roman" w:hAnsi="Times New Roman" w:cs="Times New Roman"/>
              </w:rPr>
            </w:pPr>
            <w:r w:rsidRPr="001E77FC">
              <w:rPr>
                <w:rFonts w:ascii="Times New Roman" w:hAnsi="Times New Roman" w:cs="Times New Roman"/>
              </w:rPr>
              <w:t xml:space="preserve">1– колба, 2 – стержень, 3 – острие, 4 – </w:t>
            </w:r>
            <w:proofErr w:type="spellStart"/>
            <w:r w:rsidRPr="001E77FC">
              <w:rPr>
                <w:rFonts w:ascii="Times New Roman" w:hAnsi="Times New Roman" w:cs="Times New Roman"/>
              </w:rPr>
              <w:t>лыска</w:t>
            </w:r>
            <w:proofErr w:type="spellEnd"/>
            <w:r w:rsidRPr="001E77FC">
              <w:rPr>
                <w:rFonts w:ascii="Times New Roman" w:hAnsi="Times New Roman" w:cs="Times New Roman"/>
              </w:rPr>
              <w:t xml:space="preserve"> или плоская сторона колбы, 5 – длинный желоб, 6 – ушко, 7 – короткий желоб. Короткий жёлоб иглы служит для образования петли.</w:t>
            </w:r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1E77FC" w:rsidRDefault="00D51A1D" w:rsidP="00455A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77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петельный</w:t>
            </w:r>
          </w:p>
        </w:tc>
      </w:tr>
      <w:tr w:rsidR="00D51A1D" w:rsidTr="00455AA7">
        <w:trPr>
          <w:trHeight w:val="1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1E77FC" w:rsidRDefault="00D51A1D" w:rsidP="00455A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77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1E77FC" w:rsidRDefault="00D51A1D" w:rsidP="00455AA7">
            <w:pPr>
              <w:tabs>
                <w:tab w:val="left" w:pos="4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77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1E77FC" w:rsidRDefault="00D51A1D" w:rsidP="00455AA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E77FC">
              <w:t>А-2, Б-3, В-4, Г-1</w:t>
            </w:r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1E77FC" w:rsidRDefault="00D51A1D" w:rsidP="00455AA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77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а)однобортная застёжка; б)двубортная застёжка; в)застёжка встык; г)комбинированная застёжка.</w:t>
            </w:r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D" w:rsidRPr="001E77FC" w:rsidRDefault="00D51A1D" w:rsidP="00455A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77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спортивный</w:t>
            </w:r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1E77FC" w:rsidRDefault="00D51A1D" w:rsidP="00455AA7">
            <w:pPr>
              <w:widowControl w:val="0"/>
              <w:shd w:val="clear" w:color="auto" w:fill="FFFFFF"/>
              <w:tabs>
                <w:tab w:val="left" w:pos="0"/>
                <w:tab w:val="left" w:pos="4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E77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а, г, д.</w:t>
            </w:r>
          </w:p>
        </w:tc>
      </w:tr>
      <w:tr w:rsidR="00D51A1D" w:rsidTr="00455AA7">
        <w:trPr>
          <w:trHeight w:val="1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72348C" w:rsidRDefault="00D51A1D" w:rsidP="00455A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72348C" w:rsidRDefault="00D51A1D" w:rsidP="00455A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</w:p>
        </w:tc>
      </w:tr>
      <w:tr w:rsidR="00D51A1D" w:rsidTr="00455AA7">
        <w:trPr>
          <w:trHeight w:val="30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D" w:rsidRPr="0072348C" w:rsidRDefault="006F0E9E" w:rsidP="00455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2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о назначениях</w:t>
            </w:r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72348C" w:rsidRDefault="006F0E9E" w:rsidP="00455A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1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 Гомори</w:t>
            </w:r>
            <w:bookmarkStart w:id="0" w:name="_GoBack"/>
            <w:bookmarkEnd w:id="0"/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Pr="00B17ABB" w:rsidRDefault="00D51A1D" w:rsidP="00455AA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17ABB">
              <w:rPr>
                <w:rFonts w:ascii="yandex-sans" w:hAnsi="yandex-sans"/>
                <w:color w:val="000000"/>
                <w:sz w:val="23"/>
                <w:szCs w:val="23"/>
              </w:rPr>
              <w:t>На рисунке показано перемещение вытачки в боковой шов.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17ABB">
              <w:rPr>
                <w:rFonts w:ascii="yandex-sans" w:hAnsi="yandex-sans"/>
                <w:color w:val="000000"/>
                <w:sz w:val="23"/>
                <w:szCs w:val="23"/>
              </w:rPr>
              <w:t xml:space="preserve">Положение центра вытачки проверяют мерками </w:t>
            </w:r>
            <w:proofErr w:type="spellStart"/>
            <w:r w:rsidRPr="00B17ABB">
              <w:rPr>
                <w:rFonts w:ascii="yandex-sans" w:hAnsi="yandex-sans"/>
                <w:color w:val="000000"/>
                <w:sz w:val="23"/>
                <w:szCs w:val="23"/>
              </w:rPr>
              <w:t>Вг</w:t>
            </w:r>
            <w:proofErr w:type="spellEnd"/>
            <w:r w:rsidRPr="00B17ABB">
              <w:rPr>
                <w:rFonts w:ascii="yandex-sans" w:hAnsi="yandex-sans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B17ABB">
              <w:rPr>
                <w:rFonts w:ascii="yandex-sans" w:hAnsi="yandex-sans"/>
                <w:color w:val="000000"/>
                <w:sz w:val="23"/>
                <w:szCs w:val="23"/>
              </w:rPr>
              <w:t>Цгр</w:t>
            </w:r>
            <w:proofErr w:type="spellEnd"/>
            <w:r w:rsidRPr="00B17ABB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D51A1D" w:rsidTr="00455AA7">
        <w:trPr>
          <w:trHeight w:val="4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D" w:rsidRPr="00D87DBE" w:rsidRDefault="00D51A1D" w:rsidP="00455AA7">
            <w:pPr>
              <w:tabs>
                <w:tab w:val="num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7D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D51A1D" w:rsidTr="00455AA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D" w:rsidRPr="00D87DBE" w:rsidRDefault="00D51A1D" w:rsidP="00455AA7">
            <w:pPr>
              <w:tabs>
                <w:tab w:val="num" w:pos="851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DB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в, г</w:t>
            </w:r>
          </w:p>
        </w:tc>
      </w:tr>
      <w:tr w:rsidR="00D51A1D" w:rsidTr="00455AA7">
        <w:trPr>
          <w:trHeight w:val="1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D" w:rsidRPr="00D87DBE" w:rsidRDefault="00D51A1D" w:rsidP="00455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7DBE">
              <w:rPr>
                <w:rFonts w:ascii="Times New Roman" w:hAnsi="Times New Roman" w:cs="Times New Roman"/>
                <w:sz w:val="24"/>
                <w:szCs w:val="24"/>
              </w:rPr>
              <w:t>1-В, 2-Г, 3-А, 4-Б</w:t>
            </w:r>
          </w:p>
        </w:tc>
      </w:tr>
      <w:tr w:rsidR="00D51A1D" w:rsidTr="00455AA7">
        <w:trPr>
          <w:trHeight w:val="1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D" w:rsidRDefault="00D51A1D" w:rsidP="0045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Творческое задание (11 баллов)</w:t>
            </w: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2.эскиз</w:t>
            </w:r>
          </w:p>
          <w:p w:rsidR="00D51A1D" w:rsidRDefault="00D51A1D" w:rsidP="00455AA7">
            <w:pPr>
              <w:pStyle w:val="Defaul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366D7957" wp14:editId="20D4C2F1">
                  <wp:extent cx="1371600" cy="2362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1D476434" wp14:editId="56DBF1C3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-3561715</wp:posOffset>
                  </wp:positionV>
                  <wp:extent cx="1685925" cy="3505200"/>
                  <wp:effectExtent l="0" t="0" r="9525" b="0"/>
                  <wp:wrapSquare wrapText="largest"/>
                  <wp:docPr id="2" name="Рисунок 2" descr="Описание: http://rushkolnik.ru/tw_files/24313/d-24312390/24312390_html_m284bbb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http://rushkolnik.ru/tw_files/24313/d-24312390/24312390_html_m284bbb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350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1A1D" w:rsidRDefault="00D51A1D" w:rsidP="00455AA7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Оценка задания: </w:t>
            </w:r>
          </w:p>
          <w:p w:rsidR="00D51A1D" w:rsidRDefault="00D51A1D" w:rsidP="00455AA7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подпись линий на чертеже подпишите на чертеже (рис.1) отмеченные линии (1,2,3,4,5, 6,7,8) – </w:t>
            </w:r>
            <w:r>
              <w:rPr>
                <w:b/>
                <w:i/>
                <w:lang w:eastAsia="en-US"/>
              </w:rPr>
              <w:t>2 балла;</w:t>
            </w:r>
          </w:p>
          <w:p w:rsidR="00D51A1D" w:rsidRDefault="00D51A1D" w:rsidP="00455AA7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выполните эскиз изделия в цвете, согласно </w:t>
            </w:r>
            <w:proofErr w:type="gramStart"/>
            <w:r>
              <w:rPr>
                <w:lang w:eastAsia="en-US"/>
              </w:rPr>
              <w:t>выкройке  –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4 балла;</w:t>
            </w:r>
            <w:r>
              <w:rPr>
                <w:lang w:eastAsia="en-US"/>
              </w:rPr>
              <w:t xml:space="preserve"> </w:t>
            </w:r>
          </w:p>
          <w:p w:rsidR="00D51A1D" w:rsidRDefault="00D51A1D" w:rsidP="00455A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Выбор образца ткани для своей модели -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 балла;</w:t>
            </w:r>
          </w:p>
          <w:p w:rsidR="00D51A1D" w:rsidRDefault="00D51A1D" w:rsidP="00455A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Наклейка и подпись названия ткани или ее состава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 балла.</w:t>
            </w:r>
          </w:p>
          <w:p w:rsidR="00D51A1D" w:rsidRDefault="00D51A1D" w:rsidP="00455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Итого: 11 баллов. </w:t>
            </w:r>
          </w:p>
        </w:tc>
      </w:tr>
    </w:tbl>
    <w:p w:rsidR="00D51A1D" w:rsidRDefault="00D51A1D" w:rsidP="00D51A1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</w:pPr>
    </w:p>
    <w:p w:rsidR="00D51A1D" w:rsidRDefault="00D51A1D" w:rsidP="00D51A1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  <w:t>примечание для членов жюри</w:t>
      </w:r>
    </w:p>
    <w:p w:rsidR="00D51A1D" w:rsidRDefault="00D51A1D" w:rsidP="00D51A1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Общее количество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баллов в теоретическом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конкурсе  (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 тестовое и творческое задания) 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30 баллов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т.е. </w:t>
      </w:r>
      <w:r>
        <w:rPr>
          <w:rFonts w:ascii="Times New Roman" w:hAnsi="Times New Roman" w:cs="Times New Roman"/>
          <w:sz w:val="24"/>
          <w:szCs w:val="24"/>
        </w:rPr>
        <w:t xml:space="preserve">при оценке теоретического конкурса 19 вопросов рекомендуется оценивать в один балл, творческое задание в 11 баллов, </w:t>
      </w:r>
      <w:r>
        <w:rPr>
          <w:rFonts w:ascii="Times New Roman" w:hAnsi="Times New Roman" w:cs="Times New Roman"/>
          <w:b/>
          <w:i/>
          <w:sz w:val="24"/>
          <w:szCs w:val="24"/>
        </w:rPr>
        <w:t>всего: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 баллов.</w:t>
      </w:r>
    </w:p>
    <w:p w:rsidR="00D51A1D" w:rsidRDefault="00D51A1D" w:rsidP="00D51A1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удобства подсчета результатов теоретического конкурса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полный правильный 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каждый вопрос теста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конкурса получает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один балл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Если задание выполнено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неправильно или только частично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ноль баллов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(0 баллов).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следует ставить оценку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 полбалла за 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выполненное наполовину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A1D" w:rsidRDefault="00D51A1D" w:rsidP="00D51A1D"/>
    <w:p w:rsidR="00E34A17" w:rsidRDefault="00E34A17"/>
    <w:sectPr w:rsidR="00E3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2DE6"/>
    <w:multiLevelType w:val="hybridMultilevel"/>
    <w:tmpl w:val="30463998"/>
    <w:lvl w:ilvl="0" w:tplc="04190011">
      <w:start w:val="1"/>
      <w:numFmt w:val="decimal"/>
      <w:lvlText w:val="%1)"/>
      <w:lvlJc w:val="left"/>
      <w:pPr>
        <w:ind w:left="770" w:hanging="360"/>
      </w:pPr>
    </w:lvl>
    <w:lvl w:ilvl="1" w:tplc="04190019">
      <w:start w:val="1"/>
      <w:numFmt w:val="lowerLetter"/>
      <w:lvlText w:val="%2."/>
      <w:lvlJc w:val="left"/>
      <w:pPr>
        <w:ind w:left="1490" w:hanging="360"/>
      </w:pPr>
    </w:lvl>
    <w:lvl w:ilvl="2" w:tplc="0419001B">
      <w:start w:val="1"/>
      <w:numFmt w:val="lowerRoman"/>
      <w:lvlText w:val="%3."/>
      <w:lvlJc w:val="right"/>
      <w:pPr>
        <w:ind w:left="2210" w:hanging="180"/>
      </w:pPr>
    </w:lvl>
    <w:lvl w:ilvl="3" w:tplc="0419000F">
      <w:start w:val="1"/>
      <w:numFmt w:val="decimal"/>
      <w:lvlText w:val="%4."/>
      <w:lvlJc w:val="left"/>
      <w:pPr>
        <w:ind w:left="2930" w:hanging="360"/>
      </w:pPr>
    </w:lvl>
    <w:lvl w:ilvl="4" w:tplc="04190019">
      <w:start w:val="1"/>
      <w:numFmt w:val="lowerLetter"/>
      <w:lvlText w:val="%5."/>
      <w:lvlJc w:val="left"/>
      <w:pPr>
        <w:ind w:left="3650" w:hanging="360"/>
      </w:pPr>
    </w:lvl>
    <w:lvl w:ilvl="5" w:tplc="0419001B">
      <w:start w:val="1"/>
      <w:numFmt w:val="lowerRoman"/>
      <w:lvlText w:val="%6."/>
      <w:lvlJc w:val="right"/>
      <w:pPr>
        <w:ind w:left="4370" w:hanging="180"/>
      </w:pPr>
    </w:lvl>
    <w:lvl w:ilvl="6" w:tplc="0419000F">
      <w:start w:val="1"/>
      <w:numFmt w:val="decimal"/>
      <w:lvlText w:val="%7."/>
      <w:lvlJc w:val="left"/>
      <w:pPr>
        <w:ind w:left="5090" w:hanging="360"/>
      </w:pPr>
    </w:lvl>
    <w:lvl w:ilvl="7" w:tplc="04190019">
      <w:start w:val="1"/>
      <w:numFmt w:val="lowerLetter"/>
      <w:lvlText w:val="%8."/>
      <w:lvlJc w:val="left"/>
      <w:pPr>
        <w:ind w:left="5810" w:hanging="360"/>
      </w:pPr>
    </w:lvl>
    <w:lvl w:ilvl="8" w:tplc="0419001B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1D"/>
    <w:rsid w:val="006F0E9E"/>
    <w:rsid w:val="00D51A1D"/>
    <w:rsid w:val="00E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0C64"/>
  <w15:chartTrackingRefBased/>
  <w15:docId w15:val="{3CC7DEC3-24D3-43D0-A3AF-BB4DBF35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1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A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51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larisa19732@outlook.com</dc:creator>
  <cp:keywords/>
  <dc:description/>
  <cp:lastModifiedBy>larisa19732@outlook.com</cp:lastModifiedBy>
  <cp:revision>2</cp:revision>
  <dcterms:created xsi:type="dcterms:W3CDTF">2019-10-17T08:37:00Z</dcterms:created>
  <dcterms:modified xsi:type="dcterms:W3CDTF">2019-10-17T08:39:00Z</dcterms:modified>
</cp:coreProperties>
</file>