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D2" w:rsidRPr="009E67BE" w:rsidRDefault="009E67BE" w:rsidP="009E6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>Олимпиада по русскому языку</w:t>
      </w:r>
    </w:p>
    <w:p w:rsidR="009E67BE" w:rsidRPr="00E91F65" w:rsidRDefault="009E67BE" w:rsidP="009E6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>9 класс</w:t>
      </w:r>
      <w:r w:rsidR="00E91F65" w:rsidRPr="00381A8F">
        <w:rPr>
          <w:rFonts w:ascii="Times New Roman" w:hAnsi="Times New Roman" w:cs="Times New Roman"/>
          <w:b/>
          <w:sz w:val="24"/>
          <w:szCs w:val="24"/>
        </w:rPr>
        <w:t xml:space="preserve">/2019-2020 </w:t>
      </w:r>
      <w:proofErr w:type="spellStart"/>
      <w:r w:rsidR="00E91F6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E91F65">
        <w:rPr>
          <w:rFonts w:ascii="Times New Roman" w:hAnsi="Times New Roman" w:cs="Times New Roman"/>
          <w:b/>
          <w:sz w:val="24"/>
          <w:szCs w:val="24"/>
        </w:rPr>
        <w:t>.</w:t>
      </w:r>
    </w:p>
    <w:p w:rsidR="005607A1" w:rsidRPr="009E67BE" w:rsidRDefault="005607A1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9C27BE" w:rsidRPr="009E67BE">
        <w:rPr>
          <w:rFonts w:ascii="Times New Roman" w:hAnsi="Times New Roman" w:cs="Times New Roman"/>
          <w:b/>
          <w:sz w:val="24"/>
          <w:szCs w:val="24"/>
        </w:rPr>
        <w:t>1</w:t>
      </w:r>
      <w:r w:rsidRPr="009E67BE">
        <w:rPr>
          <w:rFonts w:ascii="Times New Roman" w:hAnsi="Times New Roman" w:cs="Times New Roman"/>
          <w:b/>
          <w:sz w:val="24"/>
          <w:szCs w:val="24"/>
        </w:rPr>
        <w:t>.</w:t>
      </w:r>
    </w:p>
    <w:p w:rsidR="005607A1" w:rsidRPr="009C27BE" w:rsidRDefault="004807B9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звуки в русском языке могут обозначать буквы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и –к-? </w:t>
      </w:r>
      <w:r w:rsidR="005607A1" w:rsidRPr="009C27BE">
        <w:rPr>
          <w:rFonts w:ascii="Times New Roman" w:hAnsi="Times New Roman" w:cs="Times New Roman"/>
          <w:sz w:val="24"/>
          <w:szCs w:val="24"/>
        </w:rPr>
        <w:t>Приведите примеры. Объясните произношение.</w:t>
      </w:r>
    </w:p>
    <w:p w:rsidR="005607A1" w:rsidRPr="009E67BE" w:rsidRDefault="005607A1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7BE">
        <w:rPr>
          <w:rFonts w:ascii="Times New Roman" w:hAnsi="Times New Roman" w:cs="Times New Roman"/>
          <w:b/>
          <w:i/>
          <w:sz w:val="24"/>
          <w:szCs w:val="24"/>
        </w:rPr>
        <w:t>Модель ответа.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281"/>
        <w:gridCol w:w="4210"/>
      </w:tblGrid>
      <w:tr w:rsidR="005607A1" w:rsidRPr="009C27BE" w:rsidTr="005607A1">
        <w:tc>
          <w:tcPr>
            <w:tcW w:w="4785" w:type="dxa"/>
          </w:tcPr>
          <w:p w:rsidR="005607A1" w:rsidRPr="009C27BE" w:rsidRDefault="005607A1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proofErr w:type="gramStart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4786" w:type="dxa"/>
          </w:tcPr>
          <w:p w:rsidR="005607A1" w:rsidRPr="009C27BE" w:rsidRDefault="005607A1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&lt; к&gt;</w:t>
            </w:r>
          </w:p>
        </w:tc>
      </w:tr>
      <w:tr w:rsidR="005607A1" w:rsidRPr="009C27BE" w:rsidTr="005607A1">
        <w:tc>
          <w:tcPr>
            <w:tcW w:w="4785" w:type="dxa"/>
          </w:tcPr>
          <w:p w:rsidR="005607A1" w:rsidRPr="004807B9" w:rsidRDefault="00057C42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Годы – </w:t>
            </w:r>
            <w:r w:rsidRPr="004807B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07B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807B9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r w:rsidR="004807B9" w:rsidRPr="004807B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480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="004807B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="004807B9">
              <w:rPr>
                <w:rFonts w:ascii="Times New Roman" w:hAnsi="Times New Roman" w:cs="Times New Roman"/>
                <w:sz w:val="24"/>
                <w:szCs w:val="24"/>
              </w:rPr>
              <w:t>,ы.у</w:t>
            </w:r>
            <w:proofErr w:type="spellEnd"/>
            <w:r w:rsidR="004807B9" w:rsidRPr="004807B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786" w:type="dxa"/>
          </w:tcPr>
          <w:p w:rsidR="005607A1" w:rsidRPr="004807B9" w:rsidRDefault="005607A1" w:rsidP="004807B9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Кора – </w:t>
            </w:r>
            <w:r w:rsidRPr="004807B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07B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807B9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r w:rsidR="004807B9" w:rsidRPr="004807B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807B9">
              <w:rPr>
                <w:rFonts w:ascii="Times New Roman" w:hAnsi="Times New Roman" w:cs="Times New Roman"/>
                <w:sz w:val="24"/>
                <w:szCs w:val="24"/>
              </w:rPr>
              <w:t xml:space="preserve">о, а, </w:t>
            </w:r>
            <w:proofErr w:type="spellStart"/>
            <w:r w:rsidR="004807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 w:rsidR="004807B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4807B9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spellEnd"/>
            <w:r w:rsidR="004807B9" w:rsidRPr="004807B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5607A1" w:rsidRPr="009C27BE" w:rsidTr="005607A1">
        <w:tc>
          <w:tcPr>
            <w:tcW w:w="4785" w:type="dxa"/>
          </w:tcPr>
          <w:p w:rsidR="005607A1" w:rsidRPr="009C27BE" w:rsidRDefault="00057C42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Бог – [х] – в церковных текстах</w:t>
            </w:r>
          </w:p>
        </w:tc>
        <w:tc>
          <w:tcPr>
            <w:tcW w:w="4786" w:type="dxa"/>
          </w:tcPr>
          <w:p w:rsidR="005607A1" w:rsidRPr="009C27BE" w:rsidRDefault="005607A1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Кит – [</w:t>
            </w:r>
            <w:proofErr w:type="gramStart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57C42" w:rsidRPr="009C27B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57C42"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 смягчение перед гласной-и-</w:t>
            </w:r>
          </w:p>
        </w:tc>
      </w:tr>
      <w:tr w:rsidR="005607A1" w:rsidRPr="009C27BE" w:rsidTr="005607A1">
        <w:tc>
          <w:tcPr>
            <w:tcW w:w="4785" w:type="dxa"/>
          </w:tcPr>
          <w:p w:rsidR="005607A1" w:rsidRPr="009C27BE" w:rsidRDefault="00057C42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Когти – [</w:t>
            </w:r>
            <w:proofErr w:type="gramStart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] – ассимиляция по глухости</w:t>
            </w:r>
          </w:p>
        </w:tc>
        <w:tc>
          <w:tcPr>
            <w:tcW w:w="4786" w:type="dxa"/>
          </w:tcPr>
          <w:p w:rsidR="005607A1" w:rsidRPr="009C27BE" w:rsidRDefault="00057C42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Как бы</w:t>
            </w:r>
            <w:r w:rsidR="004807B9">
              <w:rPr>
                <w:rFonts w:ascii="Times New Roman" w:hAnsi="Times New Roman" w:cs="Times New Roman"/>
                <w:sz w:val="24"/>
                <w:szCs w:val="24"/>
              </w:rPr>
              <w:t>, вокза</w:t>
            </w:r>
            <w:proofErr w:type="gramStart"/>
            <w:r w:rsidR="004807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 [г] – ассимиляция по звонкости</w:t>
            </w:r>
          </w:p>
        </w:tc>
      </w:tr>
      <w:tr w:rsidR="005607A1" w:rsidRPr="009C27BE" w:rsidTr="005607A1">
        <w:tc>
          <w:tcPr>
            <w:tcW w:w="4785" w:type="dxa"/>
          </w:tcPr>
          <w:p w:rsidR="005607A1" w:rsidRPr="009C27BE" w:rsidRDefault="00057C42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Гид  - [г‘] смягчение перед гласной </w:t>
            </w:r>
            <w:proofErr w:type="gramStart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5607A1" w:rsidRPr="009C27BE" w:rsidRDefault="005607A1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A1" w:rsidRPr="009C27BE" w:rsidTr="005607A1">
        <w:tc>
          <w:tcPr>
            <w:tcW w:w="4785" w:type="dxa"/>
          </w:tcPr>
          <w:p w:rsidR="005607A1" w:rsidRPr="009C27BE" w:rsidRDefault="00057C42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Рог – [</w:t>
            </w:r>
            <w:proofErr w:type="gramStart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] – оглушение на конце слова</w:t>
            </w:r>
          </w:p>
        </w:tc>
        <w:tc>
          <w:tcPr>
            <w:tcW w:w="4786" w:type="dxa"/>
          </w:tcPr>
          <w:p w:rsidR="005607A1" w:rsidRPr="009C27BE" w:rsidRDefault="005607A1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7B9" w:rsidRPr="009C27BE" w:rsidTr="005607A1">
        <w:tc>
          <w:tcPr>
            <w:tcW w:w="4785" w:type="dxa"/>
          </w:tcPr>
          <w:p w:rsidR="004807B9" w:rsidRPr="0063641C" w:rsidRDefault="004807B9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Какого,</w:t>
            </w:r>
            <w:r w:rsidR="0063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B46">
              <w:rPr>
                <w:rFonts w:ascii="Times New Roman" w:hAnsi="Times New Roman" w:cs="Times New Roman"/>
                <w:sz w:val="24"/>
                <w:szCs w:val="24"/>
              </w:rPr>
              <w:t xml:space="preserve">доброго,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="00115B46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641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641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63641C" w:rsidRPr="0063641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3641C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написание</w:t>
            </w:r>
            <w:r w:rsidR="0011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15B46">
              <w:rPr>
                <w:rFonts w:ascii="Times New Roman" w:hAnsi="Times New Roman" w:cs="Times New Roman"/>
                <w:sz w:val="24"/>
                <w:szCs w:val="24"/>
              </w:rPr>
              <w:t>местоимени</w:t>
            </w:r>
            <w:proofErr w:type="spellEnd"/>
            <w:r w:rsidR="00115B4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115B46"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прилагательных</w:t>
            </w:r>
            <w:r w:rsidR="0063641C">
              <w:rPr>
                <w:rFonts w:ascii="Times New Roman" w:hAnsi="Times New Roman" w:cs="Times New Roman"/>
                <w:sz w:val="24"/>
                <w:szCs w:val="24"/>
              </w:rPr>
              <w:t xml:space="preserve">, произношение не зависит от звукового окружения, процесс субституции </w:t>
            </w:r>
          </w:p>
        </w:tc>
        <w:tc>
          <w:tcPr>
            <w:tcW w:w="4786" w:type="dxa"/>
          </w:tcPr>
          <w:p w:rsidR="004807B9" w:rsidRPr="009C27BE" w:rsidRDefault="004807B9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7A1" w:rsidRPr="009C27BE" w:rsidRDefault="005607A1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5607A1" w:rsidRPr="009E67BE" w:rsidRDefault="00F24830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4830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p w:rsidR="00057C42" w:rsidRPr="009C27BE" w:rsidRDefault="00057C42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За каждый верный ответ – по </w:t>
      </w:r>
      <w:r w:rsidR="009C27BE" w:rsidRPr="009C27BE">
        <w:rPr>
          <w:rFonts w:ascii="Times New Roman" w:hAnsi="Times New Roman" w:cs="Times New Roman"/>
          <w:sz w:val="24"/>
          <w:szCs w:val="24"/>
        </w:rPr>
        <w:t>0,5</w:t>
      </w:r>
      <w:r w:rsidRPr="009C27BE">
        <w:rPr>
          <w:rFonts w:ascii="Times New Roman" w:hAnsi="Times New Roman" w:cs="Times New Roman"/>
          <w:sz w:val="24"/>
          <w:szCs w:val="24"/>
        </w:rPr>
        <w:t xml:space="preserve"> балл</w:t>
      </w:r>
      <w:r w:rsidR="009C27BE" w:rsidRPr="009C27BE">
        <w:rPr>
          <w:rFonts w:ascii="Times New Roman" w:hAnsi="Times New Roman" w:cs="Times New Roman"/>
          <w:sz w:val="24"/>
          <w:szCs w:val="24"/>
        </w:rPr>
        <w:t>а</w:t>
      </w:r>
      <w:r w:rsidRPr="009C27BE">
        <w:rPr>
          <w:rFonts w:ascii="Times New Roman" w:hAnsi="Times New Roman" w:cs="Times New Roman"/>
          <w:sz w:val="24"/>
          <w:szCs w:val="24"/>
        </w:rPr>
        <w:t xml:space="preserve">. Всего </w:t>
      </w:r>
      <w:r w:rsidR="009C27BE" w:rsidRPr="009C27BE">
        <w:rPr>
          <w:rFonts w:ascii="Times New Roman" w:hAnsi="Times New Roman" w:cs="Times New Roman"/>
          <w:sz w:val="24"/>
          <w:szCs w:val="24"/>
        </w:rPr>
        <w:t>4</w:t>
      </w:r>
      <w:r w:rsidR="004807B9">
        <w:rPr>
          <w:rFonts w:ascii="Times New Roman" w:hAnsi="Times New Roman" w:cs="Times New Roman"/>
          <w:sz w:val="24"/>
          <w:szCs w:val="24"/>
        </w:rPr>
        <w:t>,5</w:t>
      </w:r>
      <w:r w:rsidRPr="009C27BE">
        <w:rPr>
          <w:rFonts w:ascii="Times New Roman" w:hAnsi="Times New Roman" w:cs="Times New Roman"/>
          <w:sz w:val="24"/>
          <w:szCs w:val="24"/>
        </w:rPr>
        <w:t xml:space="preserve"> балл</w:t>
      </w:r>
      <w:r w:rsidR="009C27BE" w:rsidRPr="009C27BE">
        <w:rPr>
          <w:rFonts w:ascii="Times New Roman" w:hAnsi="Times New Roman" w:cs="Times New Roman"/>
          <w:sz w:val="24"/>
          <w:szCs w:val="24"/>
        </w:rPr>
        <w:t>а</w:t>
      </w:r>
      <w:r w:rsidRPr="009C27BE">
        <w:rPr>
          <w:rFonts w:ascii="Times New Roman" w:hAnsi="Times New Roman" w:cs="Times New Roman"/>
          <w:sz w:val="24"/>
          <w:szCs w:val="24"/>
        </w:rPr>
        <w:t>.</w:t>
      </w:r>
    </w:p>
    <w:p w:rsidR="00057C42" w:rsidRPr="009C27BE" w:rsidRDefault="00057C42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За объяснение – по 0,5 баллов. Всего – 4</w:t>
      </w:r>
      <w:r w:rsidR="004807B9">
        <w:rPr>
          <w:rFonts w:ascii="Times New Roman" w:hAnsi="Times New Roman" w:cs="Times New Roman"/>
          <w:sz w:val="24"/>
          <w:szCs w:val="24"/>
        </w:rPr>
        <w:t>,5</w:t>
      </w:r>
      <w:r w:rsidRPr="009C27BE">
        <w:rPr>
          <w:rFonts w:ascii="Times New Roman" w:hAnsi="Times New Roman" w:cs="Times New Roman"/>
          <w:sz w:val="24"/>
          <w:szCs w:val="24"/>
        </w:rPr>
        <w:t>.</w:t>
      </w:r>
    </w:p>
    <w:p w:rsidR="00057C42" w:rsidRPr="009C27BE" w:rsidRDefault="00057C42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Итого – </w:t>
      </w:r>
      <w:r w:rsidR="004807B9">
        <w:rPr>
          <w:rFonts w:ascii="Times New Roman" w:hAnsi="Times New Roman" w:cs="Times New Roman"/>
          <w:sz w:val="24"/>
          <w:szCs w:val="24"/>
        </w:rPr>
        <w:t>9</w:t>
      </w:r>
      <w:r w:rsidRPr="009C27BE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057C42" w:rsidRPr="009C27BE" w:rsidRDefault="00057C42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057C42" w:rsidRPr="009E67BE" w:rsidRDefault="00057C42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9C27BE" w:rsidRPr="009E67BE">
        <w:rPr>
          <w:rFonts w:ascii="Times New Roman" w:hAnsi="Times New Roman" w:cs="Times New Roman"/>
          <w:b/>
          <w:sz w:val="24"/>
          <w:szCs w:val="24"/>
        </w:rPr>
        <w:t>2.</w:t>
      </w:r>
    </w:p>
    <w:p w:rsidR="009C27BE" w:rsidRPr="009C2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Выпишите слова, в морфемном составе которых нет окончания. Определите часть речи этих слов.</w:t>
      </w:r>
    </w:p>
    <w:p w:rsidR="009C27BE" w:rsidRPr="009C2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C27BE">
        <w:rPr>
          <w:rFonts w:ascii="Times New Roman" w:hAnsi="Times New Roman" w:cs="Times New Roman"/>
          <w:i/>
          <w:sz w:val="24"/>
          <w:szCs w:val="24"/>
        </w:rPr>
        <w:t xml:space="preserve">Суховей, (стал) сильнее, лезвие, бордо, (много) семей, спел бы, метро, (завязал) туже, умылся, по-весеннему, (чай) разлит, прочитав, прочитай, кенгуру, (ответил) вызывающе, уйдем, вкратце, лишь. </w:t>
      </w:r>
      <w:proofErr w:type="gramEnd"/>
    </w:p>
    <w:p w:rsidR="009C27BE" w:rsidRPr="009C2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C27BE" w:rsidRPr="009E6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7BE">
        <w:rPr>
          <w:rFonts w:ascii="Times New Roman" w:hAnsi="Times New Roman" w:cs="Times New Roman"/>
          <w:b/>
          <w:i/>
          <w:sz w:val="24"/>
          <w:szCs w:val="24"/>
        </w:rPr>
        <w:t>Модель ответа</w:t>
      </w:r>
    </w:p>
    <w:p w:rsidR="00057C42" w:rsidRPr="009C2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7BE">
        <w:rPr>
          <w:rFonts w:ascii="Times New Roman" w:hAnsi="Times New Roman" w:cs="Times New Roman"/>
          <w:sz w:val="24"/>
          <w:szCs w:val="24"/>
        </w:rPr>
        <w:t>Нет окончания в составе слов: сильнее, бордо, метро, туже, по-весеннему, прочитав, кенгуру, вызывающе, вкратце, лишь.</w:t>
      </w:r>
      <w:proofErr w:type="gramEnd"/>
    </w:p>
    <w:p w:rsidR="009C27BE" w:rsidRPr="009C2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C27BE" w:rsidRPr="009E67BE" w:rsidRDefault="00F24830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4830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  <w:r w:rsidR="009C27BE" w:rsidRPr="009E6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C27BE" w:rsidRPr="009C2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За каждое верно указанное слово – 0,5 балла. Всего – 5 баллов.</w:t>
      </w:r>
    </w:p>
    <w:p w:rsidR="009C27BE" w:rsidRPr="009C2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За верно указание морфологической принадлежности – 0,5 баллов. Всего – 5 баллов.</w:t>
      </w:r>
    </w:p>
    <w:p w:rsidR="009C2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Итого – 10 баллов.</w:t>
      </w:r>
    </w:p>
    <w:p w:rsidR="009C2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C27BE" w:rsidRPr="009E6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9C27BE" w:rsidRPr="009C2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В русском языке существует явление фразеологической синонимии.  Заполните таблицу.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464"/>
        <w:gridCol w:w="2639"/>
        <w:gridCol w:w="4076"/>
      </w:tblGrid>
      <w:tr w:rsidR="009C27BE" w:rsidRPr="009C27BE" w:rsidTr="00E91F65">
        <w:tc>
          <w:tcPr>
            <w:tcW w:w="2464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2639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</w:t>
            </w:r>
          </w:p>
        </w:tc>
        <w:tc>
          <w:tcPr>
            <w:tcW w:w="4076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Фразеологические синонимы (не более 2)</w:t>
            </w:r>
          </w:p>
        </w:tc>
      </w:tr>
      <w:tr w:rsidR="009C27BE" w:rsidRPr="009C27BE" w:rsidTr="00E91F65">
        <w:tc>
          <w:tcPr>
            <w:tcW w:w="2464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</w:p>
        </w:tc>
        <w:tc>
          <w:tcPr>
            <w:tcW w:w="2639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Сломя голову</w:t>
            </w:r>
          </w:p>
        </w:tc>
        <w:tc>
          <w:tcPr>
            <w:tcW w:w="4076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BE" w:rsidRPr="009C27BE" w:rsidTr="00E91F65">
        <w:tc>
          <w:tcPr>
            <w:tcW w:w="2464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Прилагать силы, стараться</w:t>
            </w:r>
          </w:p>
        </w:tc>
        <w:tc>
          <w:tcPr>
            <w:tcW w:w="2639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Носом землю рыть</w:t>
            </w:r>
          </w:p>
        </w:tc>
        <w:tc>
          <w:tcPr>
            <w:tcW w:w="4076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BE" w:rsidRPr="009C27BE" w:rsidTr="00E91F65">
        <w:tc>
          <w:tcPr>
            <w:tcW w:w="2464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</w:p>
        </w:tc>
        <w:tc>
          <w:tcPr>
            <w:tcW w:w="2639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Тридцать три несчастья</w:t>
            </w:r>
          </w:p>
        </w:tc>
        <w:tc>
          <w:tcPr>
            <w:tcW w:w="4076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BE" w:rsidRPr="009C27BE" w:rsidTr="00E91F65">
        <w:tc>
          <w:tcPr>
            <w:tcW w:w="2464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Пренебрегать</w:t>
            </w:r>
          </w:p>
        </w:tc>
        <w:tc>
          <w:tcPr>
            <w:tcW w:w="2639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Пропускать мимо </w:t>
            </w:r>
            <w:r w:rsidRPr="009C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ушей </w:t>
            </w:r>
          </w:p>
        </w:tc>
        <w:tc>
          <w:tcPr>
            <w:tcW w:w="4076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BE" w:rsidRPr="009C27BE" w:rsidTr="00E91F65">
        <w:tc>
          <w:tcPr>
            <w:tcW w:w="2464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Неспособный</w:t>
            </w:r>
          </w:p>
        </w:tc>
        <w:tc>
          <w:tcPr>
            <w:tcW w:w="2639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Руки коротки</w:t>
            </w:r>
          </w:p>
        </w:tc>
        <w:tc>
          <w:tcPr>
            <w:tcW w:w="4076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BE" w:rsidRPr="009C27BE" w:rsidTr="00E91F65">
        <w:tc>
          <w:tcPr>
            <w:tcW w:w="2464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Дешево </w:t>
            </w:r>
          </w:p>
        </w:tc>
        <w:tc>
          <w:tcPr>
            <w:tcW w:w="2639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За полцены </w:t>
            </w:r>
          </w:p>
        </w:tc>
        <w:tc>
          <w:tcPr>
            <w:tcW w:w="4076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BE" w:rsidRPr="009C27BE" w:rsidTr="00E91F65">
        <w:tc>
          <w:tcPr>
            <w:tcW w:w="2464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Невыразительный </w:t>
            </w:r>
          </w:p>
        </w:tc>
        <w:tc>
          <w:tcPr>
            <w:tcW w:w="2639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proofErr w:type="gramStart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на половину</w:t>
            </w:r>
            <w:proofErr w:type="gramEnd"/>
          </w:p>
        </w:tc>
        <w:tc>
          <w:tcPr>
            <w:tcW w:w="4076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7BE" w:rsidRPr="009C2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7BE" w:rsidRPr="009E6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7BE">
        <w:rPr>
          <w:rFonts w:ascii="Times New Roman" w:hAnsi="Times New Roman" w:cs="Times New Roman"/>
          <w:b/>
          <w:i/>
          <w:sz w:val="24"/>
          <w:szCs w:val="24"/>
        </w:rPr>
        <w:t>Модель ответа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268"/>
        <w:gridCol w:w="4643"/>
      </w:tblGrid>
      <w:tr w:rsidR="009C27BE" w:rsidRPr="009C27BE" w:rsidTr="00E91F65"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</w:t>
            </w:r>
          </w:p>
        </w:tc>
        <w:tc>
          <w:tcPr>
            <w:tcW w:w="4643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Фразеологические синонимы (не более 2)</w:t>
            </w:r>
          </w:p>
        </w:tc>
      </w:tr>
      <w:tr w:rsidR="009C27BE" w:rsidRPr="009C27BE" w:rsidTr="00E91F65"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</w:p>
        </w:tc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Сломя голову</w:t>
            </w:r>
          </w:p>
        </w:tc>
        <w:tc>
          <w:tcPr>
            <w:tcW w:w="4643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Во весь дух, без оглядки, без памяти</w:t>
            </w:r>
          </w:p>
        </w:tc>
      </w:tr>
      <w:tr w:rsidR="009C27BE" w:rsidRPr="009C27BE" w:rsidTr="00E91F65"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Прилагать силы, стараться</w:t>
            </w:r>
          </w:p>
        </w:tc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Носом землю рыть</w:t>
            </w:r>
          </w:p>
        </w:tc>
        <w:tc>
          <w:tcPr>
            <w:tcW w:w="4643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лезть из кожи вон, валиться с ног, лезть из шкуры вон, лезть из шкуры, падать с ног </w:t>
            </w:r>
          </w:p>
        </w:tc>
      </w:tr>
      <w:tr w:rsidR="009C27BE" w:rsidRPr="009C27BE" w:rsidTr="00E91F65"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</w:p>
        </w:tc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Тридцать три несчастья</w:t>
            </w:r>
          </w:p>
        </w:tc>
        <w:tc>
          <w:tcPr>
            <w:tcW w:w="4643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Как в воду опущенный, сам не свой,  как побитый, свет не мил</w:t>
            </w:r>
          </w:p>
        </w:tc>
      </w:tr>
      <w:tr w:rsidR="009C27BE" w:rsidRPr="009C27BE" w:rsidTr="00E91F65"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Пренебрегать</w:t>
            </w:r>
          </w:p>
        </w:tc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Пропускать мимо ушей </w:t>
            </w:r>
          </w:p>
        </w:tc>
        <w:tc>
          <w:tcPr>
            <w:tcW w:w="4643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Смотреть сквозь пальцы, оставить без внимания, пропустить мимо рук, ноль внимания, ухом не ведет</w:t>
            </w:r>
          </w:p>
        </w:tc>
      </w:tr>
      <w:tr w:rsidR="009C27BE" w:rsidRPr="009C27BE" w:rsidTr="00E91F65"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Неспособный</w:t>
            </w:r>
          </w:p>
        </w:tc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Руки коротки</w:t>
            </w:r>
          </w:p>
        </w:tc>
        <w:tc>
          <w:tcPr>
            <w:tcW w:w="4643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Кишка тонка, мелко плавает, пороху не хватает</w:t>
            </w:r>
          </w:p>
        </w:tc>
      </w:tr>
      <w:tr w:rsidR="009C27BE" w:rsidRPr="009C27BE" w:rsidTr="00E91F65"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Дешево </w:t>
            </w:r>
          </w:p>
        </w:tc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За полцены </w:t>
            </w:r>
          </w:p>
        </w:tc>
        <w:tc>
          <w:tcPr>
            <w:tcW w:w="4643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По божеской цене, дешевле пареной репы, за гроши, пущие пустяки</w:t>
            </w:r>
          </w:p>
        </w:tc>
      </w:tr>
      <w:tr w:rsidR="009C27BE" w:rsidRPr="009C27BE" w:rsidTr="00E91F65"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Невыразительный </w:t>
            </w:r>
          </w:p>
        </w:tc>
        <w:tc>
          <w:tcPr>
            <w:tcW w:w="2268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proofErr w:type="gramStart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на половину</w:t>
            </w:r>
            <w:proofErr w:type="gramEnd"/>
          </w:p>
        </w:tc>
        <w:tc>
          <w:tcPr>
            <w:tcW w:w="4643" w:type="dxa"/>
          </w:tcPr>
          <w:p w:rsidR="009C27BE" w:rsidRPr="009C27BE" w:rsidRDefault="009C27BE" w:rsidP="009E67BE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BE">
              <w:rPr>
                <w:rFonts w:ascii="Times New Roman" w:hAnsi="Times New Roman" w:cs="Times New Roman"/>
                <w:sz w:val="24"/>
                <w:szCs w:val="24"/>
              </w:rPr>
              <w:t>Ни рыбы ни мясо</w:t>
            </w:r>
            <w:proofErr w:type="gramStart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27BE">
              <w:rPr>
                <w:rFonts w:ascii="Times New Roman" w:hAnsi="Times New Roman" w:cs="Times New Roman"/>
                <w:sz w:val="24"/>
                <w:szCs w:val="24"/>
              </w:rPr>
              <w:t xml:space="preserve"> ни два ни полтора, ни Богу свечка ни черту кочерга, середина на половину, так себе, ни то ни се</w:t>
            </w:r>
          </w:p>
        </w:tc>
      </w:tr>
    </w:tbl>
    <w:p w:rsidR="009C27BE" w:rsidRPr="009C2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C27BE" w:rsidRPr="009E67BE" w:rsidRDefault="00F24830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4830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p w:rsidR="009C27BE" w:rsidRPr="009C2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За каждый верно указанный фразеологический синоним по 1 баллу.</w:t>
      </w:r>
    </w:p>
    <w:p w:rsidR="009C27BE" w:rsidRDefault="009C2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Итого – 14 баллов.</w:t>
      </w:r>
    </w:p>
    <w:p w:rsidR="009E6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E67BE" w:rsidRPr="009E6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В стихотворении В. Маяковского «Хорошее отношение к лошадям» есть такие строки: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«Лошадь, не надо.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Лошадь, слушайте —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чего вы думаете, что вы их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плоше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>?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Какая форма в современном русском литературном  языке соответствует  слову «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плоше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>»? Наз</w:t>
      </w:r>
      <w:r w:rsidR="00115B46">
        <w:rPr>
          <w:rFonts w:ascii="Times New Roman" w:hAnsi="Times New Roman" w:cs="Times New Roman"/>
          <w:sz w:val="24"/>
          <w:szCs w:val="24"/>
        </w:rPr>
        <w:t>овите часть речи и форму слова.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Какое  языковое явление намеренно игнорирует поэт? Назовите его и дайте определение.  Приведите не менее 10 пар подобных форм разных частей речи.</w:t>
      </w:r>
    </w:p>
    <w:p w:rsidR="009E67BE" w:rsidRPr="009E6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7BE">
        <w:rPr>
          <w:rFonts w:ascii="Times New Roman" w:hAnsi="Times New Roman" w:cs="Times New Roman"/>
          <w:b/>
          <w:i/>
          <w:sz w:val="24"/>
          <w:szCs w:val="24"/>
        </w:rPr>
        <w:t>Модель ответа</w:t>
      </w:r>
    </w:p>
    <w:p w:rsidR="009E67BE" w:rsidRPr="009C27BE" w:rsidRDefault="009E67BE" w:rsidP="009E67BE">
      <w:pPr>
        <w:pStyle w:val="a3"/>
        <w:numPr>
          <w:ilvl w:val="0"/>
          <w:numId w:val="3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Хуже – сравнительная  простая степень имени прилагательного. </w:t>
      </w:r>
    </w:p>
    <w:p w:rsidR="009E67BE" w:rsidRPr="009C27BE" w:rsidRDefault="009E67BE" w:rsidP="009E67BE">
      <w:pPr>
        <w:pStyle w:val="a3"/>
        <w:numPr>
          <w:ilvl w:val="0"/>
          <w:numId w:val="3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Явление «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супплетивизм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Супплетивизм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поэднелат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suppletivus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9C27BE">
        <w:rPr>
          <w:rFonts w:ascii="Times New Roman" w:hAnsi="Times New Roman" w:cs="Times New Roman"/>
          <w:sz w:val="24"/>
          <w:szCs w:val="24"/>
        </w:rPr>
        <w:t>дополняющий</w:t>
      </w:r>
      <w:proofErr w:type="gramEnd"/>
      <w:r w:rsidRPr="009C27BE">
        <w:rPr>
          <w:rFonts w:ascii="Times New Roman" w:hAnsi="Times New Roman" w:cs="Times New Roman"/>
          <w:sz w:val="24"/>
          <w:szCs w:val="24"/>
        </w:rPr>
        <w:t>) - образование форм одного и того же слова от разных корней. Корневые морфы таких словоформ лишены формальной (фонематической) близости и потому не могут объединяться в одну морфему.</w:t>
      </w:r>
    </w:p>
    <w:p w:rsidR="009E67BE" w:rsidRPr="009C27BE" w:rsidRDefault="009E67BE" w:rsidP="009E67BE">
      <w:pPr>
        <w:pStyle w:val="a3"/>
        <w:numPr>
          <w:ilvl w:val="0"/>
          <w:numId w:val="3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 Ребенок – дети,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C27BE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9C27B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 — взять,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гoвopить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cкaзaть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, идти – шел,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шедщий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, класть – положить,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лoвить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пoймaть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плoxoй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xyжe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, один-первый,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мнoгo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бoльшe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мaлo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мeньшe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, я —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мeня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, мы – нас, она-ее и т.д.. 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E67BE" w:rsidRPr="009E67BE" w:rsidRDefault="00F24830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4830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p w:rsidR="009E67BE" w:rsidRPr="009C27BE" w:rsidRDefault="009E67BE" w:rsidP="009E67BE">
      <w:pPr>
        <w:pStyle w:val="a3"/>
        <w:numPr>
          <w:ilvl w:val="0"/>
          <w:numId w:val="4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Правильно названное слово – 1 балл. Верно определённая часть речи – 1 балл. Всего – 2 балла.</w:t>
      </w:r>
    </w:p>
    <w:p w:rsidR="009E67BE" w:rsidRPr="009C27BE" w:rsidRDefault="009E67BE" w:rsidP="009E67BE">
      <w:pPr>
        <w:pStyle w:val="a3"/>
        <w:numPr>
          <w:ilvl w:val="0"/>
          <w:numId w:val="4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Правильно названное явление – 2 балла. Определение – 2 балла. Всего – 4 балла.</w:t>
      </w:r>
    </w:p>
    <w:p w:rsidR="009E67BE" w:rsidRPr="009C27BE" w:rsidRDefault="009E67BE" w:rsidP="009E67BE">
      <w:pPr>
        <w:pStyle w:val="a3"/>
        <w:numPr>
          <w:ilvl w:val="0"/>
          <w:numId w:val="4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За каждую пару слов – 0,5 балл. Всего – не более 5 баллов.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lastRenderedPageBreak/>
        <w:t>Итого – 11 баллов.</w:t>
      </w:r>
    </w:p>
    <w:p w:rsidR="009E6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E67BE" w:rsidRPr="009E6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 Почему хитрого, криводушного, лживого, коварного человека называют «лукавым»?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Подберите  родственные слова.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Ответьте на вопрос:</w:t>
      </w:r>
      <w:r w:rsidR="004807B9">
        <w:rPr>
          <w:rFonts w:ascii="Times New Roman" w:hAnsi="Times New Roman" w:cs="Times New Roman"/>
          <w:sz w:val="24"/>
          <w:szCs w:val="24"/>
        </w:rPr>
        <w:t xml:space="preserve"> есть ли связь между словом «</w:t>
      </w:r>
      <w:r w:rsidRPr="009C27BE">
        <w:rPr>
          <w:rFonts w:ascii="Times New Roman" w:hAnsi="Times New Roman" w:cs="Times New Roman"/>
          <w:sz w:val="24"/>
          <w:szCs w:val="24"/>
        </w:rPr>
        <w:t xml:space="preserve"> лукавый» и именем Лука?</w:t>
      </w:r>
      <w:r w:rsidR="004807B9">
        <w:rPr>
          <w:rFonts w:ascii="Times New Roman" w:hAnsi="Times New Roman" w:cs="Times New Roman"/>
          <w:sz w:val="24"/>
          <w:szCs w:val="24"/>
        </w:rPr>
        <w:t xml:space="preserve"> Объясните свою точку зрения.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Что значит слово «лукоморье»?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E67BE" w:rsidRPr="009E6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7BE">
        <w:rPr>
          <w:rFonts w:ascii="Times New Roman" w:hAnsi="Times New Roman" w:cs="Times New Roman"/>
          <w:b/>
          <w:i/>
          <w:sz w:val="24"/>
          <w:szCs w:val="24"/>
        </w:rPr>
        <w:t>Модель ответа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Слово «лукавый» произошло </w:t>
      </w:r>
      <w:proofErr w:type="gramStart"/>
      <w:r w:rsidRPr="009C27B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27BE">
        <w:rPr>
          <w:rFonts w:ascii="Times New Roman" w:hAnsi="Times New Roman" w:cs="Times New Roman"/>
          <w:sz w:val="24"/>
          <w:szCs w:val="24"/>
        </w:rPr>
        <w:t xml:space="preserve"> общеславянского </w:t>
      </w:r>
      <w:proofErr w:type="spellStart"/>
      <w:r w:rsidRPr="009C27BE">
        <w:rPr>
          <w:rFonts w:ascii="Times New Roman" w:hAnsi="Times New Roman" w:cs="Times New Roman"/>
          <w:sz w:val="24"/>
          <w:szCs w:val="24"/>
          <w:lang w:val="en-US"/>
        </w:rPr>
        <w:t>loka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 – изгиб, кривизна. Именно это значение объединяет все родственные слова.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Родственными для него являются название оружие  - лук, форма которого  отличается характерным изгибом; излучина  рек</w:t>
      </w:r>
      <w:proofErr w:type="gramStart"/>
      <w:r w:rsidRPr="009C27BE">
        <w:rPr>
          <w:rFonts w:ascii="Times New Roman" w:hAnsi="Times New Roman" w:cs="Times New Roman"/>
          <w:sz w:val="24"/>
          <w:szCs w:val="24"/>
        </w:rPr>
        <w:t>и–</w:t>
      </w:r>
      <w:proofErr w:type="gramEnd"/>
      <w:r w:rsidRPr="009C27BE">
        <w:rPr>
          <w:rFonts w:ascii="Times New Roman" w:hAnsi="Times New Roman" w:cs="Times New Roman"/>
          <w:sz w:val="24"/>
          <w:szCs w:val="24"/>
        </w:rPr>
        <w:t xml:space="preserve"> лука реки- место, где река дает изгиб, кривизну.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Имя Лука тоже не связано со значением «лукавства», так как происходит от латинского слова </w:t>
      </w:r>
      <w:r w:rsidRPr="009C27BE">
        <w:rPr>
          <w:rFonts w:ascii="Times New Roman" w:hAnsi="Times New Roman" w:cs="Times New Roman"/>
          <w:sz w:val="24"/>
          <w:szCs w:val="24"/>
          <w:lang w:val="en-US"/>
        </w:rPr>
        <w:t>lux</w:t>
      </w:r>
      <w:r w:rsidRPr="009C27BE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9C27BE">
        <w:rPr>
          <w:rFonts w:ascii="Times New Roman" w:hAnsi="Times New Roman" w:cs="Times New Roman"/>
          <w:sz w:val="24"/>
          <w:szCs w:val="24"/>
          <w:lang w:val="en-US"/>
        </w:rPr>
        <w:t>lucis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>, что означает «свет».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Лукоморье – извилистый берег моря.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E67BE" w:rsidRPr="009E67BE" w:rsidRDefault="00F24830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4830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p w:rsidR="009E67BE" w:rsidRPr="009C27BE" w:rsidRDefault="009E67BE" w:rsidP="009E67BE">
      <w:pPr>
        <w:pStyle w:val="a3"/>
        <w:numPr>
          <w:ilvl w:val="0"/>
          <w:numId w:val="5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Объяснение на основе сопоставления однокоренных слов – 3 балла.</w:t>
      </w:r>
    </w:p>
    <w:p w:rsidR="009E67BE" w:rsidRPr="009C27BE" w:rsidRDefault="009E67BE" w:rsidP="009E67BE">
      <w:pPr>
        <w:pStyle w:val="a3"/>
        <w:numPr>
          <w:ilvl w:val="0"/>
          <w:numId w:val="5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Подбор однокоренных слов (за каждое по 1 баллу). Максимально – 3 балла.</w:t>
      </w:r>
    </w:p>
    <w:p w:rsidR="009E67BE" w:rsidRPr="009C27BE" w:rsidRDefault="009E67BE" w:rsidP="009E67BE">
      <w:pPr>
        <w:pStyle w:val="a3"/>
        <w:numPr>
          <w:ilvl w:val="0"/>
          <w:numId w:val="5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За указание на отсутствие связи между </w:t>
      </w:r>
      <w:r w:rsidR="004807B9">
        <w:rPr>
          <w:rFonts w:ascii="Times New Roman" w:hAnsi="Times New Roman" w:cs="Times New Roman"/>
          <w:sz w:val="24"/>
          <w:szCs w:val="24"/>
        </w:rPr>
        <w:t>словами</w:t>
      </w:r>
      <w:r w:rsidRPr="009C27BE">
        <w:rPr>
          <w:rFonts w:ascii="Times New Roman" w:hAnsi="Times New Roman" w:cs="Times New Roman"/>
          <w:sz w:val="24"/>
          <w:szCs w:val="24"/>
        </w:rPr>
        <w:t xml:space="preserve"> – 2 балла. </w:t>
      </w:r>
      <w:r w:rsidR="004807B9">
        <w:rPr>
          <w:rFonts w:ascii="Times New Roman" w:hAnsi="Times New Roman" w:cs="Times New Roman"/>
          <w:sz w:val="24"/>
          <w:szCs w:val="24"/>
        </w:rPr>
        <w:t xml:space="preserve">Названа причина – 2 балла. </w:t>
      </w:r>
      <w:r w:rsidRPr="009C27BE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4807B9">
        <w:rPr>
          <w:rFonts w:ascii="Times New Roman" w:hAnsi="Times New Roman" w:cs="Times New Roman"/>
          <w:sz w:val="24"/>
          <w:szCs w:val="24"/>
        </w:rPr>
        <w:t>4</w:t>
      </w:r>
      <w:r w:rsidRPr="009C27BE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9E67BE" w:rsidRPr="009C27BE" w:rsidRDefault="009E67BE" w:rsidP="009E67BE">
      <w:pPr>
        <w:pStyle w:val="a3"/>
        <w:numPr>
          <w:ilvl w:val="0"/>
          <w:numId w:val="5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Верно указанное значение слова «лукоморье» - 2 балла</w:t>
      </w:r>
      <w:proofErr w:type="gramStart"/>
      <w:r w:rsidRPr="009C27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27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C27B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C27BE">
        <w:rPr>
          <w:rFonts w:ascii="Times New Roman" w:hAnsi="Times New Roman" w:cs="Times New Roman"/>
          <w:sz w:val="24"/>
          <w:szCs w:val="24"/>
        </w:rPr>
        <w:t>сли частично – 1 балл).</w:t>
      </w:r>
    </w:p>
    <w:p w:rsidR="009E6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Итого – 1</w:t>
      </w:r>
      <w:r w:rsidR="004807B9">
        <w:rPr>
          <w:rFonts w:ascii="Times New Roman" w:hAnsi="Times New Roman" w:cs="Times New Roman"/>
          <w:sz w:val="24"/>
          <w:szCs w:val="24"/>
        </w:rPr>
        <w:t>2</w:t>
      </w:r>
      <w:r w:rsidRPr="009C27BE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9E6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7B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Даны последовательности слов русского языка: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Они ты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он</w:t>
      </w:r>
      <w:proofErr w:type="spellEnd"/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Она ты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Она я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Они мы.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В современном русском разговорном языке все эти последовательности</w:t>
      </w:r>
      <w:proofErr w:type="gramStart"/>
      <w:r w:rsidRPr="009C27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27BE">
        <w:rPr>
          <w:rFonts w:ascii="Times New Roman" w:hAnsi="Times New Roman" w:cs="Times New Roman"/>
          <w:sz w:val="24"/>
          <w:szCs w:val="24"/>
        </w:rPr>
        <w:t xml:space="preserve"> за исключением одной, написанные без знаков препинания между словами, могут встретиться в правильном простом предложении. 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 xml:space="preserve">А) составьте возможные варианты предложений (на каждую последовательность  по одному предложению). 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Б) Какие знаки препинания чаще всего встречаются в предложениях с подобной последовательностью слов? Приведите не менее 2 примеров.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в) Укажите последовательность, которая не может встретиться в простом предложении.</w:t>
      </w:r>
    </w:p>
    <w:p w:rsidR="009E67BE" w:rsidRPr="009E6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7BE">
        <w:rPr>
          <w:rFonts w:ascii="Times New Roman" w:hAnsi="Times New Roman" w:cs="Times New Roman"/>
          <w:b/>
          <w:i/>
          <w:sz w:val="24"/>
          <w:szCs w:val="24"/>
        </w:rPr>
        <w:t>Модель ответа</w:t>
      </w:r>
    </w:p>
    <w:p w:rsidR="009E67BE" w:rsidRPr="009E6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7BE">
        <w:rPr>
          <w:rFonts w:ascii="Times New Roman" w:hAnsi="Times New Roman" w:cs="Times New Roman"/>
          <w:sz w:val="24"/>
          <w:szCs w:val="24"/>
        </w:rPr>
        <w:t>А) Выражения, характерные для разговорной речи:</w:t>
      </w:r>
    </w:p>
    <w:p w:rsidR="009E67BE" w:rsidRPr="009E6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7BE">
        <w:rPr>
          <w:rFonts w:ascii="Times New Roman" w:hAnsi="Times New Roman" w:cs="Times New Roman"/>
          <w:sz w:val="24"/>
          <w:szCs w:val="24"/>
        </w:rPr>
        <w:t xml:space="preserve"> </w:t>
      </w:r>
      <w:r w:rsidRPr="009E67BE">
        <w:rPr>
          <w:rFonts w:ascii="Times New Roman" w:hAnsi="Times New Roman" w:cs="Times New Roman"/>
          <w:i/>
          <w:sz w:val="24"/>
          <w:szCs w:val="24"/>
        </w:rPr>
        <w:t xml:space="preserve">Вот она ты! Вот она я! Вот они мы! Вот он </w:t>
      </w:r>
      <w:proofErr w:type="spellStart"/>
      <w:proofErr w:type="gramStart"/>
      <w:r w:rsidRPr="009E67BE">
        <w:rPr>
          <w:rFonts w:ascii="Times New Roman" w:hAnsi="Times New Roman" w:cs="Times New Roman"/>
          <w:i/>
          <w:sz w:val="24"/>
          <w:szCs w:val="24"/>
        </w:rPr>
        <w:t>он</w:t>
      </w:r>
      <w:proofErr w:type="spellEnd"/>
      <w:proofErr w:type="gramEnd"/>
      <w:r w:rsidRPr="009E67BE">
        <w:rPr>
          <w:rFonts w:ascii="Times New Roman" w:hAnsi="Times New Roman" w:cs="Times New Roman"/>
          <w:i/>
          <w:sz w:val="24"/>
          <w:szCs w:val="24"/>
        </w:rPr>
        <w:t>!</w:t>
      </w:r>
    </w:p>
    <w:p w:rsidR="009E67BE" w:rsidRPr="009E6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7BE">
        <w:rPr>
          <w:rFonts w:ascii="Times New Roman" w:hAnsi="Times New Roman" w:cs="Times New Roman"/>
          <w:sz w:val="24"/>
          <w:szCs w:val="24"/>
        </w:rPr>
        <w:t xml:space="preserve">Б) Предложение с тире, указывающие на тождество лиц: </w:t>
      </w:r>
      <w:r w:rsidRPr="009E67BE">
        <w:rPr>
          <w:rFonts w:ascii="Times New Roman" w:hAnsi="Times New Roman" w:cs="Times New Roman"/>
          <w:i/>
          <w:sz w:val="24"/>
          <w:szCs w:val="24"/>
        </w:rPr>
        <w:t>Значит, он – ты? Получается, что она – это  я.</w:t>
      </w:r>
    </w:p>
    <w:p w:rsidR="009E67BE" w:rsidRPr="009E6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7BE">
        <w:rPr>
          <w:rFonts w:ascii="Times New Roman" w:hAnsi="Times New Roman" w:cs="Times New Roman"/>
          <w:sz w:val="24"/>
          <w:szCs w:val="24"/>
        </w:rPr>
        <w:t>В) Неправильная последовательность: «они ты», так как во всех остальных случаях  местоимения согласованы по числу.</w:t>
      </w:r>
    </w:p>
    <w:p w:rsidR="009E67BE" w:rsidRPr="009E67BE" w:rsidRDefault="00F24830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4830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А) за каждое верное предложение – по 1 баллу. Итого – 4 балла.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Б) за каждое верно составленное предложение  - по 1 баллу. Итого – 2 балла.</w:t>
      </w: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В) За указание последовательности – 2 балла. За объяснение – 1 балл. Итого – 3 балла.</w:t>
      </w:r>
    </w:p>
    <w:p w:rsidR="009E6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lastRenderedPageBreak/>
        <w:t>Всего: 9 баллов.</w:t>
      </w:r>
    </w:p>
    <w:p w:rsidR="009E6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7BE" w:rsidRPr="00F24830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30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BB4274" w:rsidRPr="00F24830" w:rsidRDefault="00BB4274" w:rsidP="00BB42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>Охарактеризуйте выделенные предложения по характеру грамматической основы:</w:t>
      </w:r>
    </w:p>
    <w:p w:rsidR="00BB4274" w:rsidRPr="00F24830" w:rsidRDefault="00BB4274" w:rsidP="00BB4274">
      <w:pPr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 xml:space="preserve">1)Петя сказал, </w:t>
      </w:r>
      <w:r w:rsidRPr="00F24830">
        <w:rPr>
          <w:rFonts w:ascii="Times New Roman" w:hAnsi="Times New Roman" w:cs="Times New Roman"/>
          <w:sz w:val="24"/>
          <w:szCs w:val="24"/>
          <w:u w:val="single"/>
        </w:rPr>
        <w:t>что заболел</w:t>
      </w:r>
      <w:r w:rsidRPr="00F24830">
        <w:rPr>
          <w:rFonts w:ascii="Times New Roman" w:hAnsi="Times New Roman" w:cs="Times New Roman"/>
          <w:sz w:val="24"/>
          <w:szCs w:val="24"/>
        </w:rPr>
        <w:t>.</w:t>
      </w:r>
    </w:p>
    <w:p w:rsidR="00BB4274" w:rsidRPr="00F24830" w:rsidRDefault="00BB4274" w:rsidP="00BB4274">
      <w:pPr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 xml:space="preserve">2) </w:t>
      </w:r>
      <w:r w:rsidRPr="00F24830">
        <w:rPr>
          <w:rFonts w:ascii="Times New Roman" w:hAnsi="Times New Roman" w:cs="Times New Roman"/>
          <w:sz w:val="24"/>
          <w:szCs w:val="24"/>
          <w:u w:val="single"/>
        </w:rPr>
        <w:t>Не забудь позвонить</w:t>
      </w:r>
      <w:r w:rsidRPr="00F24830">
        <w:rPr>
          <w:rFonts w:ascii="Times New Roman" w:hAnsi="Times New Roman" w:cs="Times New Roman"/>
          <w:sz w:val="24"/>
          <w:szCs w:val="24"/>
        </w:rPr>
        <w:t>!</w:t>
      </w:r>
    </w:p>
    <w:p w:rsidR="00BB4274" w:rsidRPr="00F24830" w:rsidRDefault="00BB4274" w:rsidP="00BB4274">
      <w:pPr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 xml:space="preserve">3) </w:t>
      </w:r>
      <w:r w:rsidRPr="00F24830">
        <w:rPr>
          <w:rFonts w:ascii="Times New Roman" w:hAnsi="Times New Roman" w:cs="Times New Roman"/>
          <w:sz w:val="24"/>
          <w:szCs w:val="24"/>
          <w:u w:val="single"/>
        </w:rPr>
        <w:t>Дом построят к новому году</w:t>
      </w:r>
      <w:r w:rsidRPr="00F24830">
        <w:rPr>
          <w:rFonts w:ascii="Times New Roman" w:hAnsi="Times New Roman" w:cs="Times New Roman"/>
          <w:sz w:val="24"/>
          <w:szCs w:val="24"/>
        </w:rPr>
        <w:t>.</w:t>
      </w:r>
    </w:p>
    <w:p w:rsidR="00BB4274" w:rsidRPr="00F24830" w:rsidRDefault="00BB4274" w:rsidP="00BB4274">
      <w:pPr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 xml:space="preserve">4) </w:t>
      </w:r>
      <w:r w:rsidRPr="00F24830">
        <w:rPr>
          <w:rFonts w:ascii="Times New Roman" w:hAnsi="Times New Roman" w:cs="Times New Roman"/>
          <w:sz w:val="24"/>
          <w:szCs w:val="24"/>
          <w:u w:val="single"/>
        </w:rPr>
        <w:t>Выше лба уши не растут</w:t>
      </w:r>
      <w:r w:rsidRPr="00F24830">
        <w:rPr>
          <w:rFonts w:ascii="Times New Roman" w:hAnsi="Times New Roman" w:cs="Times New Roman"/>
          <w:sz w:val="24"/>
          <w:szCs w:val="24"/>
        </w:rPr>
        <w:t>.</w:t>
      </w:r>
    </w:p>
    <w:p w:rsidR="00BB4274" w:rsidRPr="00F24830" w:rsidRDefault="00BB4274" w:rsidP="00BB4274">
      <w:pPr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 xml:space="preserve">5) </w:t>
      </w:r>
      <w:r w:rsidRPr="00F24830">
        <w:rPr>
          <w:rFonts w:ascii="Times New Roman" w:hAnsi="Times New Roman" w:cs="Times New Roman"/>
          <w:sz w:val="24"/>
          <w:szCs w:val="24"/>
          <w:u w:val="single"/>
        </w:rPr>
        <w:t>В дверь позвонили</w:t>
      </w:r>
      <w:r w:rsidRPr="00F24830">
        <w:rPr>
          <w:rFonts w:ascii="Times New Roman" w:hAnsi="Times New Roman" w:cs="Times New Roman"/>
          <w:sz w:val="24"/>
          <w:szCs w:val="24"/>
        </w:rPr>
        <w:t>.</w:t>
      </w:r>
    </w:p>
    <w:p w:rsidR="00BB4274" w:rsidRPr="00F24830" w:rsidRDefault="00BB4274" w:rsidP="00BB42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4830">
        <w:rPr>
          <w:rFonts w:ascii="Times New Roman" w:hAnsi="Times New Roman" w:cs="Times New Roman"/>
          <w:sz w:val="24"/>
          <w:szCs w:val="24"/>
        </w:rPr>
        <w:t xml:space="preserve">6) </w:t>
      </w:r>
      <w:r w:rsidRPr="00F24830">
        <w:rPr>
          <w:rFonts w:ascii="Times New Roman" w:hAnsi="Times New Roman" w:cs="Times New Roman"/>
          <w:sz w:val="24"/>
          <w:szCs w:val="24"/>
          <w:u w:val="single"/>
        </w:rPr>
        <w:t>Весна!</w:t>
      </w:r>
    </w:p>
    <w:p w:rsidR="00BB4274" w:rsidRPr="00F24830" w:rsidRDefault="00BB4274" w:rsidP="00BB4274">
      <w:pPr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>7) Дело словом не заменишь.</w:t>
      </w:r>
    </w:p>
    <w:p w:rsidR="00BB4274" w:rsidRPr="00F24830" w:rsidRDefault="00F24830" w:rsidP="00BB4274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Модель ответа</w:t>
      </w:r>
    </w:p>
    <w:p w:rsidR="00BB4274" w:rsidRPr="00F24830" w:rsidRDefault="00BB4274" w:rsidP="00BB42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830">
        <w:rPr>
          <w:rFonts w:ascii="Times New Roman" w:hAnsi="Times New Roman" w:cs="Times New Roman"/>
          <w:sz w:val="24"/>
          <w:szCs w:val="24"/>
        </w:rPr>
        <w:t>Двусоставное, неполное; 2) односоставное, определённо-личное; 3) односоставное, неопределённо-личное; 4) двусоставное; 5) односоставное неопределённо-личное; 6) односоставное, назывное; 7) односоставное, обобщённо-личное.</w:t>
      </w:r>
      <w:proofErr w:type="gramEnd"/>
    </w:p>
    <w:p w:rsidR="00BB4274" w:rsidRPr="00E91F65" w:rsidRDefault="00BB4274" w:rsidP="00F24830">
      <w:pPr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p w:rsidR="00BB4274" w:rsidRPr="00F24830" w:rsidRDefault="00BB4274" w:rsidP="00BB42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>За каждое правильно охарактеризованное предложение – 1 балл.</w:t>
      </w:r>
    </w:p>
    <w:p w:rsidR="00BB4274" w:rsidRPr="00F24830" w:rsidRDefault="00BB4274" w:rsidP="00BB42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>Всего – 7 баллов.</w:t>
      </w:r>
    </w:p>
    <w:p w:rsidR="00BB4274" w:rsidRPr="009E67BE" w:rsidRDefault="00BB4274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7BE" w:rsidRPr="009E6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BE">
        <w:rPr>
          <w:rFonts w:ascii="Times New Roman" w:hAnsi="Times New Roman" w:cs="Times New Roman"/>
          <w:b/>
          <w:sz w:val="24"/>
          <w:szCs w:val="24"/>
        </w:rPr>
        <w:t>Задание 8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У цветов, как вы знаете, тоже есть свой язык. Икебана – искусство составления букета, причем не простого, а говорящего. Букет имеет символическое значение. Значим выбор цветов и деревьев, входящих в букет. Причем очень важны комбинации</w:t>
      </w:r>
      <w:proofErr w:type="gramStart"/>
      <w:r w:rsidRPr="009C27B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C27BE">
        <w:rPr>
          <w:rFonts w:ascii="Times New Roman" w:hAnsi="Times New Roman" w:cs="Times New Roman"/>
          <w:sz w:val="24"/>
          <w:szCs w:val="24"/>
        </w:rPr>
        <w:t xml:space="preserve">ак, сосна и роза означают вечную молодость и долгую жизнь; сосна и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омото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 – молодость и вечность; сосна и пион – молодость и процветание, пион и бамбук – процветание и мир,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хаботан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 (цветы капусты), хризантем, орхидей радость. 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Выделите значение таких элементов букета как: сосна</w:t>
      </w:r>
      <w:proofErr w:type="gramStart"/>
      <w:r w:rsidRPr="009C27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2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27B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27BE">
        <w:rPr>
          <w:rFonts w:ascii="Times New Roman" w:hAnsi="Times New Roman" w:cs="Times New Roman"/>
          <w:sz w:val="24"/>
          <w:szCs w:val="24"/>
        </w:rPr>
        <w:t xml:space="preserve">оза,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омото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>, пион, бамбук.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Из каких элементов японцы составляют букет к свадьбе и что он означает?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E67BE" w:rsidRPr="009E6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7BE">
        <w:rPr>
          <w:rFonts w:ascii="Times New Roman" w:hAnsi="Times New Roman" w:cs="Times New Roman"/>
          <w:b/>
          <w:i/>
          <w:sz w:val="24"/>
          <w:szCs w:val="24"/>
        </w:rPr>
        <w:t>Модель ответа</w:t>
      </w:r>
    </w:p>
    <w:p w:rsidR="009E67BE" w:rsidRPr="009C27BE" w:rsidRDefault="009E67BE" w:rsidP="009E67BE">
      <w:pPr>
        <w:pStyle w:val="a3"/>
        <w:numPr>
          <w:ilvl w:val="0"/>
          <w:numId w:val="6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7BE">
        <w:rPr>
          <w:rFonts w:ascii="Times New Roman" w:hAnsi="Times New Roman" w:cs="Times New Roman"/>
          <w:sz w:val="24"/>
          <w:szCs w:val="24"/>
        </w:rPr>
        <w:t xml:space="preserve">Сосна – молодость, роза – долгая жизнь, </w:t>
      </w:r>
      <w:proofErr w:type="spellStart"/>
      <w:r w:rsidRPr="009C27BE">
        <w:rPr>
          <w:rFonts w:ascii="Times New Roman" w:hAnsi="Times New Roman" w:cs="Times New Roman"/>
          <w:sz w:val="24"/>
          <w:szCs w:val="24"/>
        </w:rPr>
        <w:t>омото</w:t>
      </w:r>
      <w:proofErr w:type="spellEnd"/>
      <w:r w:rsidRPr="009C27BE">
        <w:rPr>
          <w:rFonts w:ascii="Times New Roman" w:hAnsi="Times New Roman" w:cs="Times New Roman"/>
          <w:sz w:val="24"/>
          <w:szCs w:val="24"/>
        </w:rPr>
        <w:t xml:space="preserve"> – вечность, пион – процветание, бамбук – мир.</w:t>
      </w:r>
      <w:proofErr w:type="gramEnd"/>
    </w:p>
    <w:p w:rsidR="009E67BE" w:rsidRPr="009C27BE" w:rsidRDefault="009E67BE" w:rsidP="009E67BE">
      <w:pPr>
        <w:pStyle w:val="a3"/>
        <w:numPr>
          <w:ilvl w:val="0"/>
          <w:numId w:val="6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Букет к свадьбе: сосна, листья бамбука, хризантема, орхидея. Значение – молодость, мир, радость в семье.</w:t>
      </w:r>
    </w:p>
    <w:p w:rsidR="009E67BE" w:rsidRPr="009E67BE" w:rsidRDefault="00F24830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4830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p w:rsidR="009E67BE" w:rsidRPr="009C27BE" w:rsidRDefault="009E67BE" w:rsidP="009E67BE">
      <w:pPr>
        <w:pStyle w:val="a3"/>
        <w:numPr>
          <w:ilvl w:val="0"/>
          <w:numId w:val="7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За каждое верное значение по 1 баллу. Всего – 5 баллов.</w:t>
      </w:r>
    </w:p>
    <w:p w:rsidR="009E67BE" w:rsidRPr="009C27BE" w:rsidRDefault="009E67BE" w:rsidP="009E67BE">
      <w:pPr>
        <w:pStyle w:val="a3"/>
        <w:numPr>
          <w:ilvl w:val="0"/>
          <w:numId w:val="7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За каждый верно указанный элемент букета по 1 баллу. Всего – 4 балла.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За определение значения – 2 балла. Всего – 6 баллов.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C27BE">
        <w:rPr>
          <w:rFonts w:ascii="Times New Roman" w:hAnsi="Times New Roman" w:cs="Times New Roman"/>
          <w:sz w:val="24"/>
          <w:szCs w:val="24"/>
        </w:rPr>
        <w:t>Итого – 11 баллов.</w:t>
      </w:r>
    </w:p>
    <w:p w:rsidR="009E67BE" w:rsidRPr="009C27BE" w:rsidRDefault="009E67BE" w:rsidP="009E67BE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E67BE" w:rsidRPr="009C27BE" w:rsidRDefault="009E67BE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7B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381A8F" w:rsidRDefault="00381A8F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A8F" w:rsidRPr="00381A8F" w:rsidRDefault="00381A8F" w:rsidP="00381A8F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A8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Укажите лексическое значение подчеркнутых слов в отрывках из древнерусских текстов. Какие из представленных здесь значений полностью утрачены в русском языке?</w:t>
      </w:r>
    </w:p>
    <w:p w:rsidR="00381A8F" w:rsidRPr="00381A8F" w:rsidRDefault="00381A8F" w:rsidP="00381A8F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1) Аще ты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мнѣ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не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подаси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рукы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въздвигнеши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мя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не могу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въстати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; 2) И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остави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Господь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языкы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сия,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якоже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не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погубити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ихъ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въскорѣ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и не </w:t>
      </w:r>
      <w:proofErr w:type="spellStart"/>
      <w:proofErr w:type="gram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пр</w:t>
      </w:r>
      <w:proofErr w:type="gram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ѣда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ихъ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въ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81A8F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руку</w:t>
      </w:r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Исусу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; 3)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Посли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81A8F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руку</w:t>
      </w:r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твою свыше и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помилуи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ны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и оружия противных притупи; 4)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Пѣвци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же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стояху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украшени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чюдно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…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вси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опоясани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381A8F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рукава</w:t>
      </w:r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же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ризъ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ихъ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широци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proofErr w:type="gram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5)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Александръ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Аристовуловъ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сынъ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иже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убѣже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Помпиа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силну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81A8F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руку</w:t>
      </w:r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скупивъ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; 6) И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диаки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смотривъ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сказали, что та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купчаа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и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дѣловая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и запись – все трое </w:t>
      </w:r>
      <w:r w:rsidRPr="00381A8F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рука</w:t>
      </w:r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одна; 7) Гришко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Кузминъ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381A8F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рукавишникъ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въ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роспросе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сказывался…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кормитъ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де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ся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онъ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Гришка, скупая </w:t>
      </w:r>
      <w:proofErr w:type="spellStart"/>
      <w:r w:rsidRPr="00381A8F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руковицы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бозаре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продаетъ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(примеры из «Словаря русского языка XI-XVII вв.»). </w:t>
      </w:r>
      <w:proofErr w:type="gramEnd"/>
    </w:p>
    <w:p w:rsidR="00381A8F" w:rsidRPr="00381A8F" w:rsidRDefault="00381A8F" w:rsidP="00381A8F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1A8F">
        <w:rPr>
          <w:rFonts w:ascii="Times New Roman" w:eastAsia="Calibri" w:hAnsi="Times New Roman" w:cs="Times New Roman"/>
          <w:b/>
          <w:sz w:val="24"/>
          <w:szCs w:val="24"/>
        </w:rPr>
        <w:t>Модель ответа:</w:t>
      </w:r>
    </w:p>
    <w:p w:rsidR="00381A8F" w:rsidRPr="00381A8F" w:rsidRDefault="00381A8F" w:rsidP="00381A8F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1. 1) Рука – ‘рука’, 2) рука – ‘власть’, 3) рука – ‘поддержка’, 4) рукава – ‘рукава’, 5) рука – ‘войско’, 6) рука – ‘почерк’, 7)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рукавишник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– ‘тот, кто изготавливает или продает рукавицы’,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руковицы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– ‘рукавицы’.</w:t>
      </w:r>
      <w:proofErr w:type="gramEnd"/>
    </w:p>
    <w:p w:rsidR="00381A8F" w:rsidRPr="00381A8F" w:rsidRDefault="00381A8F" w:rsidP="00381A8F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2. Полностью утраченными являются значения: рука – ‘власть’, рука </w:t>
      </w:r>
      <w:proofErr w:type="gram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–‘</w:t>
      </w:r>
      <w:proofErr w:type="gram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поддержка’ (в современном русском языке используется словосочетание ‘протянуть руку (помощи)’), рука – ‘войско’, </w:t>
      </w:r>
      <w:proofErr w:type="spellStart"/>
      <w:r w:rsidRPr="00381A8F">
        <w:rPr>
          <w:rFonts w:ascii="Times New Roman" w:eastAsia="Calibri" w:hAnsi="Times New Roman" w:cs="Times New Roman"/>
          <w:bCs/>
          <w:sz w:val="24"/>
          <w:szCs w:val="24"/>
        </w:rPr>
        <w:t>рукавишник</w:t>
      </w:r>
      <w:proofErr w:type="spellEnd"/>
      <w:r w:rsidRPr="00381A8F">
        <w:rPr>
          <w:rFonts w:ascii="Times New Roman" w:eastAsia="Calibri" w:hAnsi="Times New Roman" w:cs="Times New Roman"/>
          <w:bCs/>
          <w:sz w:val="24"/>
          <w:szCs w:val="24"/>
        </w:rPr>
        <w:t xml:space="preserve"> – ‘тот, кто изготавливает или продает рукавицы’.</w:t>
      </w:r>
    </w:p>
    <w:p w:rsidR="00381A8F" w:rsidRPr="00381A8F" w:rsidRDefault="00381A8F" w:rsidP="00381A8F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81A8F">
        <w:rPr>
          <w:rFonts w:ascii="Times New Roman" w:eastAsia="Calibri" w:hAnsi="Times New Roman" w:cs="Times New Roman"/>
          <w:b/>
          <w:i/>
          <w:sz w:val="24"/>
          <w:szCs w:val="24"/>
        </w:rPr>
        <w:t>Критерии оценивания:</w:t>
      </w:r>
    </w:p>
    <w:p w:rsidR="00381A8F" w:rsidRPr="00381A8F" w:rsidRDefault="00381A8F" w:rsidP="00381A8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8F">
        <w:rPr>
          <w:rFonts w:ascii="Times New Roman" w:eastAsia="Calibri" w:hAnsi="Times New Roman" w:cs="Times New Roman"/>
          <w:sz w:val="24"/>
          <w:szCs w:val="24"/>
        </w:rPr>
        <w:t>За правильно указанные значения слова – 8 баллов (по 1 баллу за каждое значение), за верно отмеченные полностью утраченные значения – 4 балла (по 1 баллу за каждое значение)</w:t>
      </w:r>
      <w:proofErr w:type="gramStart"/>
      <w:r w:rsidRPr="00381A8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381A8F" w:rsidRPr="00381A8F" w:rsidRDefault="00381A8F" w:rsidP="00381A8F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A8F">
        <w:rPr>
          <w:rFonts w:ascii="Times New Roman" w:eastAsia="Calibri" w:hAnsi="Times New Roman" w:cs="Times New Roman"/>
          <w:b/>
          <w:sz w:val="24"/>
          <w:szCs w:val="24"/>
        </w:rPr>
        <w:t>Максимум</w:t>
      </w:r>
      <w:r w:rsidRPr="00381A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12 баллов.</w:t>
      </w:r>
    </w:p>
    <w:p w:rsidR="00381A8F" w:rsidRDefault="00381A8F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A8F" w:rsidRDefault="00381A8F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A8F" w:rsidRDefault="00381A8F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A8F" w:rsidRDefault="00381A8F" w:rsidP="009E67BE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27BE" w:rsidRPr="009C27BE" w:rsidRDefault="009C27BE" w:rsidP="009C27B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67BE">
        <w:rPr>
          <w:rFonts w:ascii="Times New Roman" w:hAnsi="Times New Roman" w:cs="Times New Roman"/>
          <w:b/>
          <w:sz w:val="24"/>
          <w:szCs w:val="24"/>
        </w:rPr>
        <w:t xml:space="preserve">Максимальный балл за работу – </w:t>
      </w:r>
      <w:r w:rsidR="00AD6004">
        <w:rPr>
          <w:rFonts w:ascii="Times New Roman" w:hAnsi="Times New Roman" w:cs="Times New Roman"/>
          <w:b/>
          <w:sz w:val="24"/>
          <w:szCs w:val="24"/>
        </w:rPr>
        <w:t>9</w:t>
      </w:r>
      <w:r w:rsidR="00F24830">
        <w:rPr>
          <w:rFonts w:ascii="Times New Roman" w:hAnsi="Times New Roman" w:cs="Times New Roman"/>
          <w:b/>
          <w:sz w:val="24"/>
          <w:szCs w:val="24"/>
        </w:rPr>
        <w:t>5</w:t>
      </w:r>
      <w:r w:rsidRPr="009E67BE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9C27BE">
        <w:rPr>
          <w:rFonts w:ascii="Times New Roman" w:hAnsi="Times New Roman" w:cs="Times New Roman"/>
          <w:sz w:val="24"/>
          <w:szCs w:val="24"/>
        </w:rPr>
        <w:t>.</w:t>
      </w:r>
    </w:p>
    <w:sectPr w:rsidR="009C27BE" w:rsidRPr="009C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778"/>
    <w:multiLevelType w:val="hybridMultilevel"/>
    <w:tmpl w:val="224E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4B93"/>
    <w:multiLevelType w:val="hybridMultilevel"/>
    <w:tmpl w:val="4FF8569C"/>
    <w:lvl w:ilvl="0" w:tplc="BF688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437B1"/>
    <w:multiLevelType w:val="hybridMultilevel"/>
    <w:tmpl w:val="6734B070"/>
    <w:lvl w:ilvl="0" w:tplc="BB7C13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F40371"/>
    <w:multiLevelType w:val="hybridMultilevel"/>
    <w:tmpl w:val="4A0ABBB4"/>
    <w:lvl w:ilvl="0" w:tplc="655AC5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1F199C"/>
    <w:multiLevelType w:val="hybridMultilevel"/>
    <w:tmpl w:val="D8B2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97A45"/>
    <w:multiLevelType w:val="hybridMultilevel"/>
    <w:tmpl w:val="2CC6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D19C8"/>
    <w:multiLevelType w:val="hybridMultilevel"/>
    <w:tmpl w:val="405EB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85C19"/>
    <w:multiLevelType w:val="hybridMultilevel"/>
    <w:tmpl w:val="24CE4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58"/>
    <w:rsid w:val="00012B2C"/>
    <w:rsid w:val="00057C42"/>
    <w:rsid w:val="000D599C"/>
    <w:rsid w:val="00115B46"/>
    <w:rsid w:val="001B4D0B"/>
    <w:rsid w:val="001C5D55"/>
    <w:rsid w:val="00247DB3"/>
    <w:rsid w:val="00372F03"/>
    <w:rsid w:val="00381A8F"/>
    <w:rsid w:val="00406F1B"/>
    <w:rsid w:val="00411887"/>
    <w:rsid w:val="00473CB8"/>
    <w:rsid w:val="004807B9"/>
    <w:rsid w:val="005607A1"/>
    <w:rsid w:val="005B468C"/>
    <w:rsid w:val="00631660"/>
    <w:rsid w:val="0063641C"/>
    <w:rsid w:val="00762C3C"/>
    <w:rsid w:val="00835C89"/>
    <w:rsid w:val="008643E0"/>
    <w:rsid w:val="00885EBC"/>
    <w:rsid w:val="008F29B7"/>
    <w:rsid w:val="00975C61"/>
    <w:rsid w:val="009A5ACC"/>
    <w:rsid w:val="009C27BE"/>
    <w:rsid w:val="009E67BE"/>
    <w:rsid w:val="00AD6004"/>
    <w:rsid w:val="00AD7D76"/>
    <w:rsid w:val="00B01AE1"/>
    <w:rsid w:val="00B82758"/>
    <w:rsid w:val="00BB4274"/>
    <w:rsid w:val="00D44ED2"/>
    <w:rsid w:val="00DE0719"/>
    <w:rsid w:val="00E26369"/>
    <w:rsid w:val="00E91F65"/>
    <w:rsid w:val="00F24830"/>
    <w:rsid w:val="00F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BC"/>
    <w:pPr>
      <w:ind w:left="720"/>
      <w:contextualSpacing/>
    </w:pPr>
  </w:style>
  <w:style w:type="table" w:styleId="a4">
    <w:name w:val="Table Grid"/>
    <w:basedOn w:val="a1"/>
    <w:uiPriority w:val="59"/>
    <w:rsid w:val="001B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BC"/>
    <w:pPr>
      <w:ind w:left="720"/>
      <w:contextualSpacing/>
    </w:pPr>
  </w:style>
  <w:style w:type="table" w:styleId="a4">
    <w:name w:val="Table Grid"/>
    <w:basedOn w:val="a1"/>
    <w:uiPriority w:val="59"/>
    <w:rsid w:val="001B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2019-10-15T09:36:00Z</dcterms:created>
  <dcterms:modified xsi:type="dcterms:W3CDTF">2019-10-18T12:00:00Z</dcterms:modified>
</cp:coreProperties>
</file>